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МИНОБРНАУКИ РОССИИ</w:t>
      </w:r>
    </w:p>
    <w:p w:rsidR="00070BB8" w:rsidRDefault="00070BB8" w:rsidP="00070BB8">
      <w:pPr>
        <w:pStyle w:val="a3"/>
        <w:jc w:val="center"/>
        <w:rPr>
          <w:rFonts w:ascii="Times New Roman" w:hAnsi="Times New Roman" w:cs="Times New Roman"/>
          <w:sz w:val="28"/>
          <w:szCs w:val="28"/>
        </w:rPr>
      </w:pPr>
      <w:r w:rsidRPr="00070BB8">
        <w:rPr>
          <w:rFonts w:ascii="Times New Roman" w:hAnsi="Times New Roman" w:cs="Times New Roman"/>
          <w:sz w:val="28"/>
          <w:szCs w:val="28"/>
        </w:rPr>
        <w:t>Федеральное</w:t>
      </w:r>
      <w:r>
        <w:rPr>
          <w:rFonts w:ascii="Times New Roman" w:hAnsi="Times New Roman" w:cs="Times New Roman"/>
          <w:sz w:val="28"/>
          <w:szCs w:val="28"/>
        </w:rPr>
        <w:t xml:space="preserve"> государственное автономное образовательное</w:t>
      </w:r>
    </w:p>
    <w:p w:rsidR="00070BB8" w:rsidRDefault="00070BB8" w:rsidP="00070BB8">
      <w:pPr>
        <w:pStyle w:val="a3"/>
        <w:jc w:val="center"/>
        <w:rPr>
          <w:rFonts w:ascii="Times New Roman" w:hAnsi="Times New Roman" w:cs="Times New Roman"/>
          <w:sz w:val="28"/>
          <w:szCs w:val="28"/>
        </w:rPr>
      </w:pPr>
      <w:r>
        <w:rPr>
          <w:rFonts w:ascii="Times New Roman" w:hAnsi="Times New Roman" w:cs="Times New Roman"/>
          <w:sz w:val="28"/>
          <w:szCs w:val="28"/>
        </w:rPr>
        <w:t>учреждение высшего образования</w:t>
      </w:r>
    </w:p>
    <w:p w:rsidR="00070BB8" w:rsidRDefault="00070BB8" w:rsidP="00070BB8">
      <w:pPr>
        <w:pStyle w:val="a3"/>
        <w:jc w:val="center"/>
        <w:rPr>
          <w:rFonts w:ascii="Times New Roman" w:hAnsi="Times New Roman" w:cs="Times New Roman"/>
          <w:sz w:val="28"/>
          <w:szCs w:val="28"/>
        </w:rPr>
      </w:pPr>
      <w:r>
        <w:rPr>
          <w:rFonts w:ascii="Times New Roman" w:hAnsi="Times New Roman" w:cs="Times New Roman"/>
          <w:sz w:val="28"/>
          <w:szCs w:val="28"/>
        </w:rPr>
        <w:t>«ЮЖНЫЙ ФЕДЕРАЛЬНЫЙ УНИВЕРСИТЕТ»</w:t>
      </w:r>
    </w:p>
    <w:p w:rsidR="00070BB8" w:rsidRDefault="00070BB8" w:rsidP="00070BB8">
      <w:pPr>
        <w:pStyle w:val="a3"/>
        <w:jc w:val="center"/>
        <w:rPr>
          <w:rFonts w:ascii="Times New Roman" w:hAnsi="Times New Roman" w:cs="Times New Roman"/>
          <w:sz w:val="28"/>
          <w:szCs w:val="28"/>
        </w:rPr>
      </w:pPr>
    </w:p>
    <w:p w:rsidR="00070BB8" w:rsidRDefault="00070BB8" w:rsidP="00070BB8">
      <w:pPr>
        <w:pStyle w:val="a3"/>
        <w:jc w:val="center"/>
        <w:rPr>
          <w:rFonts w:ascii="Times New Roman" w:hAnsi="Times New Roman" w:cs="Times New Roman"/>
          <w:sz w:val="28"/>
          <w:szCs w:val="28"/>
        </w:rPr>
      </w:pPr>
      <w:r>
        <w:rPr>
          <w:rFonts w:ascii="Times New Roman" w:hAnsi="Times New Roman" w:cs="Times New Roman"/>
          <w:sz w:val="28"/>
          <w:szCs w:val="28"/>
        </w:rPr>
        <w:t>Юридический факультет</w:t>
      </w:r>
      <w:r w:rsidR="00AD4245">
        <w:rPr>
          <w:rFonts w:ascii="Times New Roman" w:hAnsi="Times New Roman" w:cs="Times New Roman"/>
          <w:sz w:val="28"/>
          <w:szCs w:val="28"/>
        </w:rPr>
        <w:t xml:space="preserve">     </w:t>
      </w:r>
    </w:p>
    <w:p w:rsidR="00070BB8" w:rsidRDefault="00070BB8" w:rsidP="00070BB8">
      <w:pPr>
        <w:pStyle w:val="a3"/>
        <w:jc w:val="center"/>
        <w:rPr>
          <w:rFonts w:ascii="Times New Roman" w:hAnsi="Times New Roman" w:cs="Times New Roman"/>
          <w:sz w:val="28"/>
          <w:szCs w:val="28"/>
        </w:rPr>
      </w:pPr>
    </w:p>
    <w:p w:rsidR="00070BB8" w:rsidRDefault="00070BB8" w:rsidP="00070BB8">
      <w:pPr>
        <w:pStyle w:val="a3"/>
        <w:jc w:val="center"/>
        <w:rPr>
          <w:rFonts w:ascii="Times New Roman" w:hAnsi="Times New Roman" w:cs="Times New Roman"/>
          <w:sz w:val="28"/>
          <w:szCs w:val="28"/>
        </w:rPr>
      </w:pPr>
    </w:p>
    <w:p w:rsidR="00070BB8" w:rsidRPr="00070BB8" w:rsidRDefault="00070BB8" w:rsidP="00070BB8">
      <w:pPr>
        <w:pStyle w:val="a3"/>
        <w:jc w:val="right"/>
        <w:rPr>
          <w:rFonts w:ascii="Times New Roman" w:hAnsi="Times New Roman" w:cs="Times New Roman"/>
          <w:b/>
          <w:sz w:val="28"/>
          <w:szCs w:val="28"/>
        </w:rPr>
      </w:pPr>
      <w:r w:rsidRPr="00070BB8">
        <w:rPr>
          <w:rFonts w:ascii="Times New Roman" w:hAnsi="Times New Roman" w:cs="Times New Roman"/>
          <w:b/>
          <w:sz w:val="28"/>
          <w:szCs w:val="28"/>
        </w:rPr>
        <w:t>«УТВЕРЖДАЮ»</w:t>
      </w:r>
    </w:p>
    <w:p w:rsidR="00070BB8" w:rsidRDefault="00070BB8" w:rsidP="00070BB8">
      <w:pPr>
        <w:pStyle w:val="a3"/>
        <w:jc w:val="right"/>
        <w:rPr>
          <w:rFonts w:ascii="Times New Roman" w:hAnsi="Times New Roman" w:cs="Times New Roman"/>
          <w:sz w:val="28"/>
          <w:szCs w:val="28"/>
        </w:rPr>
      </w:pPr>
      <w:r>
        <w:rPr>
          <w:rFonts w:ascii="Times New Roman" w:hAnsi="Times New Roman" w:cs="Times New Roman"/>
          <w:sz w:val="28"/>
          <w:szCs w:val="28"/>
        </w:rPr>
        <w:t>Декан юридического факультета ЮФУ</w:t>
      </w:r>
    </w:p>
    <w:p w:rsidR="00070BB8" w:rsidRDefault="00070BB8" w:rsidP="00070BB8">
      <w:pPr>
        <w:pStyle w:val="a3"/>
        <w:jc w:val="right"/>
        <w:rPr>
          <w:rFonts w:ascii="Times New Roman" w:hAnsi="Times New Roman" w:cs="Times New Roman"/>
          <w:sz w:val="28"/>
          <w:szCs w:val="28"/>
        </w:rPr>
      </w:pPr>
      <w:r>
        <w:rPr>
          <w:rFonts w:ascii="Times New Roman" w:hAnsi="Times New Roman" w:cs="Times New Roman"/>
          <w:sz w:val="28"/>
          <w:szCs w:val="28"/>
        </w:rPr>
        <w:t>____________ (И.П. Зиновьев)</w:t>
      </w:r>
    </w:p>
    <w:p w:rsidR="00070BB8" w:rsidRDefault="00070BB8" w:rsidP="00070BB8">
      <w:pPr>
        <w:pStyle w:val="a3"/>
        <w:jc w:val="right"/>
        <w:rPr>
          <w:rFonts w:ascii="Times New Roman" w:hAnsi="Times New Roman" w:cs="Times New Roman"/>
          <w:sz w:val="28"/>
          <w:szCs w:val="28"/>
        </w:rPr>
      </w:pPr>
      <w:r>
        <w:rPr>
          <w:rFonts w:ascii="Times New Roman" w:hAnsi="Times New Roman" w:cs="Times New Roman"/>
          <w:sz w:val="28"/>
          <w:szCs w:val="28"/>
        </w:rPr>
        <w:t>«___» _____________ 2016 г.</w:t>
      </w:r>
    </w:p>
    <w:p w:rsidR="00070BB8" w:rsidRPr="00070BB8" w:rsidRDefault="00070BB8" w:rsidP="00070BB8">
      <w:pPr>
        <w:pStyle w:val="a3"/>
        <w:jc w:val="right"/>
        <w:rPr>
          <w:rFonts w:ascii="Times New Roman" w:hAnsi="Times New Roman" w:cs="Times New Roman"/>
          <w:sz w:val="28"/>
          <w:szCs w:val="28"/>
        </w:rPr>
      </w:pPr>
    </w:p>
    <w:p w:rsidR="00070BB8" w:rsidRDefault="00070BB8" w:rsidP="004B31C4">
      <w:pPr>
        <w:pStyle w:val="a3"/>
        <w:rPr>
          <w:rFonts w:ascii="Times New Roman" w:hAnsi="Times New Roman" w:cs="Times New Roman"/>
          <w:b/>
          <w:sz w:val="28"/>
          <w:szCs w:val="28"/>
        </w:rPr>
      </w:pPr>
    </w:p>
    <w:p w:rsidR="00070BB8" w:rsidRDefault="00070BB8" w:rsidP="004B31C4">
      <w:pPr>
        <w:pStyle w:val="a3"/>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Кафедра </w:t>
      </w:r>
      <w:r w:rsidR="00C14526">
        <w:rPr>
          <w:rFonts w:ascii="Times New Roman" w:hAnsi="Times New Roman" w:cs="Times New Roman"/>
          <w:b/>
          <w:sz w:val="28"/>
          <w:szCs w:val="28"/>
        </w:rPr>
        <w:t xml:space="preserve"> государственного</w:t>
      </w:r>
      <w:r>
        <w:rPr>
          <w:rFonts w:ascii="Times New Roman" w:hAnsi="Times New Roman" w:cs="Times New Roman"/>
          <w:b/>
          <w:sz w:val="28"/>
          <w:szCs w:val="28"/>
        </w:rPr>
        <w:t xml:space="preserve"> (</w:t>
      </w:r>
      <w:r w:rsidR="00C14526">
        <w:rPr>
          <w:rFonts w:ascii="Times New Roman" w:hAnsi="Times New Roman" w:cs="Times New Roman"/>
          <w:b/>
          <w:sz w:val="28"/>
          <w:szCs w:val="28"/>
        </w:rPr>
        <w:t>конституционного</w:t>
      </w:r>
      <w:r>
        <w:rPr>
          <w:rFonts w:ascii="Times New Roman" w:hAnsi="Times New Roman" w:cs="Times New Roman"/>
          <w:b/>
          <w:sz w:val="28"/>
          <w:szCs w:val="28"/>
        </w:rPr>
        <w:t>) права</w:t>
      </w: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ПРОГРАММА ГОСУДАРСТВЕННОЙ ИТОГОВОЙ АТТЕСТАЦИИ</w:t>
      </w:r>
    </w:p>
    <w:p w:rsidR="00070BB8" w:rsidRPr="00070BB8" w:rsidRDefault="00070BB8" w:rsidP="00070BB8">
      <w:pPr>
        <w:pStyle w:val="a3"/>
        <w:jc w:val="center"/>
        <w:rPr>
          <w:rFonts w:ascii="Times New Roman" w:hAnsi="Times New Roman" w:cs="Times New Roman"/>
          <w:sz w:val="28"/>
          <w:szCs w:val="28"/>
        </w:rPr>
      </w:pPr>
      <w:r w:rsidRPr="00070BB8">
        <w:rPr>
          <w:rFonts w:ascii="Times New Roman" w:hAnsi="Times New Roman" w:cs="Times New Roman"/>
          <w:sz w:val="28"/>
          <w:szCs w:val="28"/>
        </w:rPr>
        <w:t xml:space="preserve">направление подготовки </w:t>
      </w:r>
    </w:p>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40.06.01 «Юриспруденция»</w:t>
      </w: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Направленность 12.00.14</w:t>
      </w:r>
    </w:p>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Административное право; административный процесс</w:t>
      </w:r>
    </w:p>
    <w:p w:rsidR="00070BB8" w:rsidRDefault="00070BB8" w:rsidP="00070BB8">
      <w:pPr>
        <w:pStyle w:val="a3"/>
        <w:jc w:val="center"/>
        <w:rPr>
          <w:rFonts w:ascii="Times New Roman" w:hAnsi="Times New Roman" w:cs="Times New Roman"/>
          <w:sz w:val="28"/>
          <w:szCs w:val="28"/>
        </w:rPr>
      </w:pPr>
    </w:p>
    <w:p w:rsidR="005068F6" w:rsidRPr="007950D5" w:rsidRDefault="005068F6" w:rsidP="005068F6">
      <w:pPr>
        <w:spacing w:after="0" w:line="240" w:lineRule="auto"/>
        <w:jc w:val="center"/>
        <w:rPr>
          <w:rFonts w:ascii="Times New Roman" w:hAnsi="Times New Roman" w:cs="Times New Roman"/>
          <w:iCs/>
          <w:sz w:val="28"/>
          <w:szCs w:val="28"/>
        </w:rPr>
      </w:pPr>
      <w:r w:rsidRPr="007950D5">
        <w:rPr>
          <w:rFonts w:ascii="Times New Roman" w:hAnsi="Times New Roman" w:cs="Times New Roman"/>
          <w:iCs/>
          <w:sz w:val="28"/>
          <w:szCs w:val="28"/>
        </w:rPr>
        <w:t>Квалификация</w:t>
      </w:r>
      <w:r>
        <w:rPr>
          <w:rFonts w:ascii="Times New Roman" w:hAnsi="Times New Roman" w:cs="Times New Roman"/>
          <w:iCs/>
          <w:sz w:val="28"/>
          <w:szCs w:val="28"/>
        </w:rPr>
        <w:t xml:space="preserve"> выпускника</w:t>
      </w:r>
    </w:p>
    <w:p w:rsidR="005068F6" w:rsidRPr="007950D5" w:rsidRDefault="005068F6" w:rsidP="005068F6">
      <w:pPr>
        <w:spacing w:after="0" w:line="240" w:lineRule="auto"/>
        <w:jc w:val="center"/>
        <w:rPr>
          <w:rFonts w:ascii="Times New Roman" w:hAnsi="Times New Roman" w:cs="Times New Roman"/>
          <w:b/>
          <w:iCs/>
          <w:sz w:val="28"/>
          <w:szCs w:val="28"/>
        </w:rPr>
      </w:pPr>
      <w:r w:rsidRPr="007950D5">
        <w:rPr>
          <w:rFonts w:ascii="Times New Roman" w:hAnsi="Times New Roman" w:cs="Times New Roman"/>
          <w:b/>
          <w:iCs/>
          <w:sz w:val="28"/>
          <w:szCs w:val="28"/>
        </w:rPr>
        <w:t>Исследователь. Преподаватель-исследователь</w:t>
      </w:r>
    </w:p>
    <w:p w:rsidR="005068F6" w:rsidRDefault="005068F6" w:rsidP="00070BB8">
      <w:pPr>
        <w:pStyle w:val="a3"/>
        <w:jc w:val="center"/>
        <w:rPr>
          <w:rFonts w:ascii="Times New Roman" w:hAnsi="Times New Roman" w:cs="Times New Roman"/>
          <w:sz w:val="28"/>
          <w:szCs w:val="28"/>
        </w:rPr>
      </w:pPr>
    </w:p>
    <w:p w:rsidR="00070BB8" w:rsidRDefault="00070BB8" w:rsidP="00070BB8">
      <w:pPr>
        <w:pStyle w:val="a3"/>
        <w:jc w:val="center"/>
        <w:rPr>
          <w:rFonts w:ascii="Times New Roman" w:hAnsi="Times New Roman" w:cs="Times New Roman"/>
          <w:sz w:val="28"/>
          <w:szCs w:val="28"/>
        </w:rPr>
      </w:pPr>
    </w:p>
    <w:p w:rsidR="00070BB8" w:rsidRDefault="00070BB8" w:rsidP="00070BB8">
      <w:pPr>
        <w:pStyle w:val="a3"/>
        <w:jc w:val="center"/>
        <w:rPr>
          <w:rFonts w:ascii="Times New Roman" w:hAnsi="Times New Roman" w:cs="Times New Roman"/>
          <w:sz w:val="28"/>
          <w:szCs w:val="28"/>
        </w:rPr>
      </w:pPr>
    </w:p>
    <w:p w:rsidR="00070BB8" w:rsidRDefault="00070BB8" w:rsidP="00070BB8">
      <w:pPr>
        <w:pStyle w:val="a3"/>
        <w:jc w:val="center"/>
        <w:rPr>
          <w:rFonts w:ascii="Times New Roman" w:hAnsi="Times New Roman" w:cs="Times New Roman"/>
          <w:sz w:val="28"/>
          <w:szCs w:val="28"/>
        </w:rPr>
      </w:pPr>
    </w:p>
    <w:p w:rsidR="00070BB8" w:rsidRDefault="00070BB8" w:rsidP="00070BB8">
      <w:pPr>
        <w:pStyle w:val="a3"/>
        <w:jc w:val="center"/>
        <w:rPr>
          <w:rFonts w:ascii="Times New Roman" w:hAnsi="Times New Roman" w:cs="Times New Roman"/>
          <w:sz w:val="28"/>
          <w:szCs w:val="28"/>
        </w:rPr>
      </w:pPr>
      <w:r>
        <w:rPr>
          <w:rFonts w:ascii="Times New Roman" w:hAnsi="Times New Roman" w:cs="Times New Roman"/>
          <w:sz w:val="28"/>
          <w:szCs w:val="28"/>
        </w:rPr>
        <w:t>Рассмотрено и утверждено на заседании Ученого совета</w:t>
      </w:r>
    </w:p>
    <w:p w:rsidR="00070BB8" w:rsidRDefault="005068F6" w:rsidP="00070BB8">
      <w:pPr>
        <w:pStyle w:val="a3"/>
        <w:jc w:val="center"/>
        <w:rPr>
          <w:rFonts w:ascii="Times New Roman" w:hAnsi="Times New Roman" w:cs="Times New Roman"/>
          <w:sz w:val="28"/>
          <w:szCs w:val="28"/>
        </w:rPr>
      </w:pPr>
      <w:r>
        <w:rPr>
          <w:rFonts w:ascii="Times New Roman" w:hAnsi="Times New Roman" w:cs="Times New Roman"/>
          <w:sz w:val="28"/>
          <w:szCs w:val="28"/>
        </w:rPr>
        <w:t>ю</w:t>
      </w:r>
      <w:r w:rsidR="00070BB8">
        <w:rPr>
          <w:rFonts w:ascii="Times New Roman" w:hAnsi="Times New Roman" w:cs="Times New Roman"/>
          <w:sz w:val="28"/>
          <w:szCs w:val="28"/>
        </w:rPr>
        <w:t>ридического факультета</w:t>
      </w:r>
    </w:p>
    <w:p w:rsidR="00070BB8" w:rsidRPr="00070BB8" w:rsidRDefault="00070BB8" w:rsidP="00070BB8">
      <w:pPr>
        <w:pStyle w:val="a3"/>
        <w:jc w:val="center"/>
        <w:rPr>
          <w:rFonts w:ascii="Times New Roman" w:hAnsi="Times New Roman" w:cs="Times New Roman"/>
          <w:sz w:val="28"/>
          <w:szCs w:val="28"/>
        </w:rPr>
      </w:pPr>
      <w:r>
        <w:rPr>
          <w:rFonts w:ascii="Times New Roman" w:hAnsi="Times New Roman" w:cs="Times New Roman"/>
          <w:sz w:val="28"/>
          <w:szCs w:val="28"/>
        </w:rPr>
        <w:t>9 декабря 2016 г. (протокол №</w:t>
      </w:r>
      <w:r w:rsidR="007D030C">
        <w:rPr>
          <w:rFonts w:ascii="Times New Roman" w:hAnsi="Times New Roman" w:cs="Times New Roman"/>
          <w:sz w:val="28"/>
          <w:szCs w:val="28"/>
        </w:rPr>
        <w:t xml:space="preserve"> 4</w:t>
      </w:r>
      <w:r>
        <w:rPr>
          <w:rFonts w:ascii="Times New Roman" w:hAnsi="Times New Roman" w:cs="Times New Roman"/>
          <w:sz w:val="28"/>
          <w:szCs w:val="28"/>
        </w:rPr>
        <w:t>)</w:t>
      </w: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p>
    <w:p w:rsidR="00070BB8" w:rsidRDefault="00070BB8" w:rsidP="00070BB8">
      <w:pPr>
        <w:pStyle w:val="a3"/>
        <w:jc w:val="center"/>
        <w:rPr>
          <w:rFonts w:ascii="Times New Roman" w:hAnsi="Times New Roman" w:cs="Times New Roman"/>
          <w:b/>
          <w:sz w:val="28"/>
          <w:szCs w:val="28"/>
        </w:rPr>
      </w:pPr>
      <w:r>
        <w:rPr>
          <w:rFonts w:ascii="Times New Roman" w:hAnsi="Times New Roman" w:cs="Times New Roman"/>
          <w:b/>
          <w:sz w:val="28"/>
          <w:szCs w:val="28"/>
        </w:rPr>
        <w:t>Ростов-на-Дону</w:t>
      </w:r>
    </w:p>
    <w:p w:rsidR="00070BB8" w:rsidRDefault="00070BB8" w:rsidP="00670ED4">
      <w:pPr>
        <w:pStyle w:val="a3"/>
        <w:jc w:val="center"/>
        <w:rPr>
          <w:rFonts w:ascii="Times New Roman" w:hAnsi="Times New Roman" w:cs="Times New Roman"/>
          <w:b/>
          <w:sz w:val="28"/>
          <w:szCs w:val="28"/>
        </w:rPr>
      </w:pPr>
      <w:r>
        <w:rPr>
          <w:rFonts w:ascii="Times New Roman" w:hAnsi="Times New Roman" w:cs="Times New Roman"/>
          <w:b/>
          <w:sz w:val="28"/>
          <w:szCs w:val="28"/>
        </w:rPr>
        <w:t>2016 г.</w:t>
      </w:r>
    </w:p>
    <w:p w:rsidR="00070BB8" w:rsidRDefault="008D4D03" w:rsidP="003F647A">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3F647A" w:rsidRDefault="003F647A" w:rsidP="003F647A">
      <w:pPr>
        <w:pStyle w:val="a3"/>
        <w:jc w:val="center"/>
        <w:rPr>
          <w:rFonts w:ascii="Times New Roman" w:hAnsi="Times New Roman" w:cs="Times New Roman"/>
          <w:b/>
          <w:sz w:val="28"/>
          <w:szCs w:val="28"/>
        </w:rPr>
      </w:pPr>
    </w:p>
    <w:p w:rsidR="003F647A" w:rsidRDefault="003F647A" w:rsidP="003F647A">
      <w:pPr>
        <w:pStyle w:val="a3"/>
        <w:jc w:val="center"/>
        <w:rPr>
          <w:rFonts w:ascii="Times New Roman" w:hAnsi="Times New Roman" w:cs="Times New Roman"/>
          <w:b/>
          <w:sz w:val="28"/>
          <w:szCs w:val="28"/>
        </w:rPr>
      </w:pPr>
    </w:p>
    <w:p w:rsidR="003F647A" w:rsidRDefault="003F647A" w:rsidP="003F647A">
      <w:pPr>
        <w:pStyle w:val="a3"/>
        <w:jc w:val="center"/>
        <w:rPr>
          <w:rFonts w:ascii="Times New Roman" w:hAnsi="Times New Roman" w:cs="Times New Roman"/>
          <w:b/>
          <w:sz w:val="28"/>
          <w:szCs w:val="28"/>
        </w:rPr>
      </w:pPr>
    </w:p>
    <w:p w:rsidR="003F647A" w:rsidRDefault="003F647A" w:rsidP="003F647A">
      <w:pPr>
        <w:pStyle w:val="a3"/>
        <w:jc w:val="center"/>
        <w:rPr>
          <w:rFonts w:ascii="Times New Roman" w:hAnsi="Times New Roman" w:cs="Times New Roman"/>
          <w:b/>
          <w:sz w:val="28"/>
          <w:szCs w:val="28"/>
        </w:rPr>
      </w:pPr>
    </w:p>
    <w:p w:rsidR="008D4D03" w:rsidRDefault="008D4D03" w:rsidP="004B31C4">
      <w:pPr>
        <w:pStyle w:val="a3"/>
        <w:rPr>
          <w:rFonts w:ascii="Times New Roman" w:hAnsi="Times New Roman" w:cs="Times New Roman"/>
          <w:b/>
          <w:sz w:val="28"/>
          <w:szCs w:val="28"/>
        </w:rPr>
      </w:pPr>
    </w:p>
    <w:p w:rsidR="008D4D03" w:rsidRDefault="008D4D03" w:rsidP="004B31C4">
      <w:pPr>
        <w:pStyle w:val="a3"/>
        <w:rPr>
          <w:rFonts w:ascii="Times New Roman" w:hAnsi="Times New Roman" w:cs="Times New Roman"/>
          <w:b/>
          <w:sz w:val="28"/>
          <w:szCs w:val="28"/>
        </w:rPr>
      </w:pPr>
      <w:r>
        <w:rPr>
          <w:rFonts w:ascii="Times New Roman" w:hAnsi="Times New Roman" w:cs="Times New Roman"/>
          <w:b/>
          <w:sz w:val="28"/>
          <w:szCs w:val="28"/>
        </w:rPr>
        <w:t>Раздел</w:t>
      </w:r>
      <w:r w:rsidRPr="008D4D03">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8D4D03">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ОБЩИЕ ПОЛОЖЕНИЯ </w:t>
      </w:r>
      <w:r>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                   3</w:t>
      </w:r>
    </w:p>
    <w:p w:rsidR="008D4D03" w:rsidRDefault="008D4D03"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Цели и задачи ГИА</w:t>
      </w:r>
      <w:r w:rsidR="003F647A">
        <w:rPr>
          <w:rFonts w:ascii="Times New Roman" w:hAnsi="Times New Roman" w:cs="Times New Roman"/>
          <w:b/>
          <w:sz w:val="28"/>
          <w:szCs w:val="28"/>
        </w:rPr>
        <w:t xml:space="preserve">                                                                      4</w:t>
      </w:r>
    </w:p>
    <w:p w:rsidR="00201589"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Процедура ГИА    </w:t>
      </w:r>
      <w:r w:rsidR="00201589">
        <w:rPr>
          <w:rFonts w:ascii="Times New Roman" w:hAnsi="Times New Roman" w:cs="Times New Roman"/>
          <w:b/>
          <w:sz w:val="28"/>
          <w:szCs w:val="28"/>
        </w:rPr>
        <w:t xml:space="preserve">                                                                        7       </w:t>
      </w:r>
    </w:p>
    <w:p w:rsidR="003F647A" w:rsidRPr="008D4D03"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   </w:t>
      </w:r>
    </w:p>
    <w:p w:rsidR="00670ED4"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201589">
        <w:rPr>
          <w:rFonts w:ascii="Times New Roman" w:hAnsi="Times New Roman" w:cs="Times New Roman"/>
          <w:b/>
          <w:sz w:val="28"/>
          <w:szCs w:val="28"/>
        </w:rPr>
        <w:t>ИТОГОВЫЙ ГОСУДАРСТВЕННЫЙ ЭКЗАМЕН</w:t>
      </w:r>
      <w:r>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      10                        </w:t>
      </w:r>
    </w:p>
    <w:p w:rsidR="003F647A"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Порядок проведения апелляции           </w:t>
      </w:r>
      <w:r w:rsidR="00201589">
        <w:rPr>
          <w:rFonts w:ascii="Times New Roman" w:hAnsi="Times New Roman" w:cs="Times New Roman"/>
          <w:b/>
          <w:sz w:val="28"/>
          <w:szCs w:val="28"/>
        </w:rPr>
        <w:t xml:space="preserve">                              11</w:t>
      </w:r>
    </w:p>
    <w:p w:rsidR="00201589"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sidR="00201589">
        <w:rPr>
          <w:rFonts w:ascii="Times New Roman" w:hAnsi="Times New Roman" w:cs="Times New Roman"/>
          <w:b/>
          <w:sz w:val="28"/>
          <w:szCs w:val="28"/>
        </w:rPr>
        <w:t>. НАУЧНО-КВАЛИФИКАЦИОННАЯ РАБОТА             12</w:t>
      </w:r>
      <w:r>
        <w:rPr>
          <w:rFonts w:ascii="Times New Roman" w:hAnsi="Times New Roman" w:cs="Times New Roman"/>
          <w:b/>
          <w:sz w:val="28"/>
          <w:szCs w:val="28"/>
        </w:rPr>
        <w:t xml:space="preserve"> </w:t>
      </w:r>
    </w:p>
    <w:p w:rsidR="00201589" w:rsidRDefault="00201589" w:rsidP="004B31C4">
      <w:pPr>
        <w:pStyle w:val="a3"/>
        <w:rPr>
          <w:rFonts w:ascii="Times New Roman" w:hAnsi="Times New Roman" w:cs="Times New Roman"/>
          <w:b/>
          <w:sz w:val="28"/>
          <w:szCs w:val="28"/>
        </w:rPr>
      </w:pPr>
    </w:p>
    <w:p w:rsidR="003F647A" w:rsidRPr="003F647A" w:rsidRDefault="00201589"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ПРИЛОЖЕНИЯ</w:t>
      </w:r>
      <w:r w:rsidR="003F647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01589"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Pr>
          <w:rFonts w:ascii="Times New Roman" w:hAnsi="Times New Roman" w:cs="Times New Roman"/>
          <w:b/>
          <w:sz w:val="28"/>
          <w:szCs w:val="28"/>
        </w:rPr>
        <w:t xml:space="preserve">                      Структура и содержание подготовки к итоговому</w:t>
      </w:r>
    </w:p>
    <w:p w:rsidR="00201589" w:rsidRDefault="00201589"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государственному экзамену                                              18</w:t>
      </w:r>
    </w:p>
    <w:p w:rsidR="00670ED4" w:rsidRDefault="003F647A"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01589">
        <w:rPr>
          <w:rFonts w:ascii="Times New Roman" w:hAnsi="Times New Roman" w:cs="Times New Roman"/>
          <w:b/>
          <w:sz w:val="28"/>
          <w:szCs w:val="28"/>
        </w:rPr>
        <w:t>Перечень экзаменационных вопросов                            40</w:t>
      </w:r>
    </w:p>
    <w:p w:rsidR="00201589" w:rsidRDefault="00201589"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Методические рекомендации по выполнению</w:t>
      </w:r>
    </w:p>
    <w:p w:rsidR="00201589" w:rsidRDefault="00201589"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научно-квалификационной работы                                46</w:t>
      </w:r>
    </w:p>
    <w:p w:rsidR="00201589" w:rsidRDefault="00201589"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Методические рекомендации по подготовке</w:t>
      </w:r>
    </w:p>
    <w:p w:rsidR="00201589" w:rsidRDefault="00201589"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научного доклада                                                                 50</w:t>
      </w:r>
    </w:p>
    <w:p w:rsidR="00201589" w:rsidRDefault="00201589"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Критерии оценивания                                                         52</w:t>
      </w:r>
    </w:p>
    <w:p w:rsidR="00201589" w:rsidRDefault="006D1CE4"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Рецензия на НКР                                                                  55</w:t>
      </w:r>
    </w:p>
    <w:p w:rsidR="006D1CE4" w:rsidRDefault="006D1CE4"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Отзыв на НКР                                                                       56</w:t>
      </w:r>
    </w:p>
    <w:p w:rsidR="00201589" w:rsidRDefault="00201589" w:rsidP="004B31C4">
      <w:pPr>
        <w:pStyle w:val="a3"/>
        <w:rPr>
          <w:rFonts w:ascii="Times New Roman" w:hAnsi="Times New Roman" w:cs="Times New Roman"/>
          <w:b/>
          <w:sz w:val="28"/>
          <w:szCs w:val="28"/>
        </w:rPr>
      </w:pPr>
    </w:p>
    <w:p w:rsidR="00670ED4" w:rsidRDefault="006D1CE4" w:rsidP="004B31C4">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670ED4" w:rsidRDefault="00670ED4" w:rsidP="004B31C4">
      <w:pPr>
        <w:pStyle w:val="a3"/>
        <w:rPr>
          <w:rFonts w:ascii="Times New Roman" w:hAnsi="Times New Roman" w:cs="Times New Roman"/>
          <w:b/>
          <w:sz w:val="28"/>
          <w:szCs w:val="28"/>
        </w:rPr>
      </w:pPr>
    </w:p>
    <w:p w:rsidR="00070BB8" w:rsidRDefault="00070BB8" w:rsidP="004B31C4">
      <w:pPr>
        <w:pStyle w:val="a3"/>
        <w:rPr>
          <w:rFonts w:ascii="Times New Roman" w:hAnsi="Times New Roman" w:cs="Times New Roman"/>
          <w:b/>
          <w:sz w:val="28"/>
          <w:szCs w:val="28"/>
        </w:rPr>
      </w:pPr>
    </w:p>
    <w:p w:rsidR="00A76251" w:rsidRPr="00A76251" w:rsidRDefault="00A76251" w:rsidP="004B31C4">
      <w:pPr>
        <w:pStyle w:val="a3"/>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3F647A">
        <w:rPr>
          <w:rFonts w:ascii="Times New Roman" w:hAnsi="Times New Roman" w:cs="Times New Roman"/>
          <w:b/>
          <w:sz w:val="28"/>
          <w:szCs w:val="28"/>
        </w:rPr>
        <w:t xml:space="preserve"> </w:t>
      </w:r>
      <w:r>
        <w:rPr>
          <w:rFonts w:ascii="Times New Roman" w:hAnsi="Times New Roman" w:cs="Times New Roman"/>
          <w:b/>
          <w:sz w:val="28"/>
          <w:szCs w:val="28"/>
        </w:rPr>
        <w:t>РАЗДЕЛ</w:t>
      </w:r>
    </w:p>
    <w:p w:rsidR="00376E34" w:rsidRPr="00070BB8" w:rsidRDefault="004B31C4" w:rsidP="004B31C4">
      <w:pPr>
        <w:pStyle w:val="a3"/>
        <w:rPr>
          <w:rFonts w:ascii="Times New Roman" w:hAnsi="Times New Roman" w:cs="Times New Roman"/>
          <w:b/>
          <w:sz w:val="28"/>
          <w:szCs w:val="28"/>
        </w:rPr>
      </w:pPr>
      <w:r w:rsidRPr="00070BB8">
        <w:rPr>
          <w:rFonts w:ascii="Times New Roman" w:hAnsi="Times New Roman" w:cs="Times New Roman"/>
          <w:b/>
          <w:sz w:val="28"/>
          <w:szCs w:val="28"/>
        </w:rPr>
        <w:t>ОБЩИЕ ПОЛОЖЕНИЯ</w:t>
      </w:r>
    </w:p>
    <w:p w:rsidR="004B31C4" w:rsidRDefault="004B31C4" w:rsidP="004B31C4">
      <w:pPr>
        <w:pStyle w:val="a3"/>
        <w:rPr>
          <w:rFonts w:ascii="Times New Roman" w:hAnsi="Times New Roman" w:cs="Times New Roman"/>
          <w:sz w:val="28"/>
          <w:szCs w:val="28"/>
        </w:rPr>
      </w:pPr>
    </w:p>
    <w:p w:rsidR="004B31C4" w:rsidRDefault="004B31C4" w:rsidP="00B62B2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Настоящая программа государственной итоговой аттестации обучающихся по Основной образовательной программе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 определяет общий порядок организации и проведения государственной итоговой аттестации аспирантов, формы и способы ее проведения.</w:t>
      </w:r>
    </w:p>
    <w:p w:rsidR="00D90A5A" w:rsidRDefault="00D90A5A" w:rsidP="00B62B2D">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Программа разработана в соответствии с:</w:t>
      </w:r>
    </w:p>
    <w:p w:rsidR="00D90A5A" w:rsidRDefault="00D90A5A" w:rsidP="004B31C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от 29 декабря 2012 г. № 273-ФЗ «Об образовании в Российской Федерации»;</w:t>
      </w:r>
    </w:p>
    <w:p w:rsidR="00D90A5A" w:rsidRDefault="00D90A5A" w:rsidP="004B31C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Федерации от 19 ноября 2013 г. № 1259 «Об утверждении порядка организации и осуществления образовательной деятельности по п</w:t>
      </w:r>
      <w:r w:rsidR="00667461">
        <w:rPr>
          <w:rFonts w:ascii="Times New Roman" w:hAnsi="Times New Roman" w:cs="Times New Roman"/>
          <w:sz w:val="28"/>
          <w:szCs w:val="28"/>
        </w:rPr>
        <w:t>рогр</w:t>
      </w:r>
      <w:r>
        <w:rPr>
          <w:rFonts w:ascii="Times New Roman" w:hAnsi="Times New Roman" w:cs="Times New Roman"/>
          <w:sz w:val="28"/>
          <w:szCs w:val="28"/>
        </w:rPr>
        <w:t>аммам высшего образования – программам подготовки научно-педагогических кадров в аспирантуре (адъюнктуре)»;</w:t>
      </w:r>
    </w:p>
    <w:p w:rsidR="00D90A5A" w:rsidRDefault="00D90A5A" w:rsidP="004B31C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Российской Федерации </w:t>
      </w:r>
      <w:r w:rsidR="00667461">
        <w:rPr>
          <w:rFonts w:ascii="Times New Roman" w:hAnsi="Times New Roman" w:cs="Times New Roman"/>
          <w:sz w:val="28"/>
          <w:szCs w:val="28"/>
        </w:rPr>
        <w:t>от 18 марта 2016 г.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ассистентуры-стажировки»;</w:t>
      </w:r>
    </w:p>
    <w:p w:rsidR="00667461" w:rsidRDefault="00667461" w:rsidP="004B31C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Федеральным государственным образовательным стандартом высшего образования «Уровень высшего образования – подготовка кадров высшей квалификации» направления подготовки 40.06.01 «Юриспруденция» (утв. приказом Министерства образования и науки РФ от 5 декабря 2014 г. с изменениями и дополнениями от 30 апреля 2015 г.);</w:t>
      </w:r>
    </w:p>
    <w:p w:rsidR="00667461" w:rsidRDefault="00667461" w:rsidP="004B31C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сентября 2013 г. № 842 «О порядке присуждения ученых степеней» с изменен</w:t>
      </w:r>
      <w:r w:rsidR="00C402B8">
        <w:rPr>
          <w:rFonts w:ascii="Times New Roman" w:hAnsi="Times New Roman" w:cs="Times New Roman"/>
          <w:sz w:val="28"/>
          <w:szCs w:val="28"/>
        </w:rPr>
        <w:t>иями от 21 апреля 2016 г. № 335:</w:t>
      </w:r>
    </w:p>
    <w:p w:rsidR="00667461" w:rsidRDefault="00667461" w:rsidP="004B31C4">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Локальными но</w:t>
      </w:r>
      <w:r w:rsidR="00C402B8">
        <w:rPr>
          <w:rFonts w:ascii="Times New Roman" w:hAnsi="Times New Roman" w:cs="Times New Roman"/>
          <w:sz w:val="28"/>
          <w:szCs w:val="28"/>
        </w:rPr>
        <w:t>рмативными актами Университета.</w:t>
      </w:r>
    </w:p>
    <w:p w:rsidR="004B31C4" w:rsidRDefault="004B31C4" w:rsidP="00B62B2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Настоящая программа государственной итоговой аттестации обучающихся по Основной образовательной программе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 содержит совокупность требований, обязательных при оценке результатов подготовки научно-педагогических кадров в аспирантуре по направлению подготовки 40.06.01 «Юриспруденция».</w:t>
      </w:r>
    </w:p>
    <w:p w:rsidR="004B31C4" w:rsidRDefault="004B31C4" w:rsidP="00B62B2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Настоящая программа является составной частью Основной образовательной программы подготовки кадров высшей квалификации по направлению подготовки 40.06.01 «Юриспруденция» Федерального государственного автономного образовательного учреждения «Южный федеральный университет»</w:t>
      </w:r>
      <w:r w:rsidR="008132FF">
        <w:rPr>
          <w:rFonts w:ascii="Times New Roman" w:hAnsi="Times New Roman" w:cs="Times New Roman"/>
          <w:sz w:val="28"/>
          <w:szCs w:val="28"/>
        </w:rPr>
        <w:t>.</w:t>
      </w:r>
    </w:p>
    <w:p w:rsidR="008132FF" w:rsidRDefault="008132FF" w:rsidP="004B31C4">
      <w:pPr>
        <w:pStyle w:val="a3"/>
        <w:spacing w:line="360" w:lineRule="auto"/>
        <w:ind w:firstLine="720"/>
        <w:jc w:val="both"/>
        <w:rPr>
          <w:rFonts w:ascii="Times New Roman" w:hAnsi="Times New Roman" w:cs="Times New Roman"/>
          <w:sz w:val="28"/>
          <w:szCs w:val="28"/>
        </w:rPr>
      </w:pPr>
    </w:p>
    <w:p w:rsidR="008132FF" w:rsidRPr="00B62B2D" w:rsidRDefault="008132FF" w:rsidP="00B62B2D">
      <w:pPr>
        <w:pStyle w:val="a3"/>
        <w:spacing w:line="360" w:lineRule="auto"/>
        <w:ind w:firstLine="720"/>
        <w:jc w:val="center"/>
        <w:rPr>
          <w:rFonts w:ascii="Times New Roman" w:hAnsi="Times New Roman" w:cs="Times New Roman"/>
          <w:b/>
          <w:sz w:val="28"/>
          <w:szCs w:val="28"/>
        </w:rPr>
      </w:pPr>
      <w:r w:rsidRPr="00B62B2D">
        <w:rPr>
          <w:rFonts w:ascii="Times New Roman" w:hAnsi="Times New Roman" w:cs="Times New Roman"/>
          <w:b/>
          <w:sz w:val="28"/>
          <w:szCs w:val="28"/>
        </w:rPr>
        <w:t>ЦЕЛИ И ЗАДАЧИ ГОСУДАРСТВЕННОЙ ИТОГОВОЙ АТТЕСТАЦИИ</w:t>
      </w:r>
    </w:p>
    <w:p w:rsidR="008132FF" w:rsidRDefault="008132FF" w:rsidP="00B62B2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Согласно требованиям ФГОС государственная 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8132FF" w:rsidRDefault="008132FF" w:rsidP="00021E1F">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требования федерального государственного образовательного стандарта.</w:t>
      </w:r>
    </w:p>
    <w:p w:rsidR="008132FF" w:rsidRDefault="00021E1F" w:rsidP="00021E1F">
      <w:pPr>
        <w:pStyle w:val="a3"/>
        <w:numPr>
          <w:ilvl w:val="0"/>
          <w:numId w:val="5"/>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132FF">
        <w:rPr>
          <w:rFonts w:ascii="Times New Roman" w:hAnsi="Times New Roman" w:cs="Times New Roman"/>
          <w:sz w:val="28"/>
          <w:szCs w:val="28"/>
        </w:rPr>
        <w:t xml:space="preserve">В ходе государственной итоговой аттестации по результатам освоения Основной образовательной программы подготовки кадров высшей квалификации по направлению подготовки 40.06.01 «Юриспруденция», обучавшиеся в аспирантуре Федерального государственного автономного </w:t>
      </w:r>
      <w:r w:rsidR="008132FF">
        <w:rPr>
          <w:rFonts w:ascii="Times New Roman" w:hAnsi="Times New Roman" w:cs="Times New Roman"/>
          <w:sz w:val="28"/>
          <w:szCs w:val="28"/>
        </w:rPr>
        <w:lastRenderedPageBreak/>
        <w:t xml:space="preserve">образовательного учреждения «Южный федеральный университет» должны продемонстрировать сформированность следующих </w:t>
      </w:r>
      <w:r w:rsidR="008132FF" w:rsidRPr="00021E1F">
        <w:rPr>
          <w:rFonts w:ascii="Times New Roman" w:hAnsi="Times New Roman" w:cs="Times New Roman"/>
          <w:b/>
          <w:sz w:val="28"/>
          <w:szCs w:val="28"/>
        </w:rPr>
        <w:t>компетенций</w:t>
      </w:r>
      <w:r w:rsidR="00D45C53">
        <w:rPr>
          <w:rFonts w:ascii="Times New Roman" w:hAnsi="Times New Roman" w:cs="Times New Roman"/>
          <w:sz w:val="28"/>
          <w:szCs w:val="28"/>
        </w:rPr>
        <w:t>:</w:t>
      </w:r>
    </w:p>
    <w:p w:rsidR="00D45C53" w:rsidRPr="00D45C53" w:rsidRDefault="00D45C53" w:rsidP="00D45C53">
      <w:pPr>
        <w:pStyle w:val="a3"/>
        <w:spacing w:line="360" w:lineRule="auto"/>
        <w:ind w:firstLine="720"/>
        <w:rPr>
          <w:rFonts w:ascii="Times New Roman" w:hAnsi="Times New Roman" w:cs="Times New Roman"/>
          <w:i/>
          <w:sz w:val="28"/>
          <w:szCs w:val="28"/>
        </w:rPr>
      </w:pPr>
      <w:r w:rsidRPr="00D45C53">
        <w:rPr>
          <w:rFonts w:ascii="Times New Roman" w:hAnsi="Times New Roman" w:cs="Times New Roman"/>
          <w:b/>
          <w:sz w:val="28"/>
          <w:szCs w:val="28"/>
        </w:rPr>
        <w:t>Общекультурные (универсальные)</w:t>
      </w:r>
      <w:r w:rsidR="00021E1F">
        <w:rPr>
          <w:rFonts w:ascii="Times New Roman" w:hAnsi="Times New Roman" w:cs="Times New Roman"/>
          <w:sz w:val="28"/>
          <w:szCs w:val="28"/>
        </w:rPr>
        <w:t>:</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 xml:space="preserve">          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(ОК-1</w:t>
      </w:r>
      <w:r>
        <w:rPr>
          <w:rFonts w:ascii="Times New Roman" w:hAnsi="Times New Roman" w:cs="Times New Roman"/>
          <w:sz w:val="28"/>
          <w:szCs w:val="28"/>
        </w:rPr>
        <w:t>);</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 xml:space="preserve">          2) способность проектировать и осуществлять комплексные исследования, в т.ч. междисциплинарные, на основе целостного системного  научного мировоззрения с использованием знаний в области истории и философии науки (ОК-2)</w:t>
      </w:r>
      <w:r>
        <w:rPr>
          <w:rFonts w:ascii="Times New Roman" w:hAnsi="Times New Roman" w:cs="Times New Roman"/>
          <w:sz w:val="28"/>
          <w:szCs w:val="28"/>
        </w:rPr>
        <w:t xml:space="preserve">. </w:t>
      </w:r>
      <w:r w:rsidRPr="00D45C5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5C53" w:rsidRPr="00D45C53" w:rsidRDefault="00D45C53" w:rsidP="00D45C53">
      <w:pPr>
        <w:pStyle w:val="a3"/>
        <w:spacing w:line="360" w:lineRule="auto"/>
        <w:ind w:firstLine="720"/>
        <w:jc w:val="both"/>
        <w:rPr>
          <w:rFonts w:ascii="Times New Roman" w:hAnsi="Times New Roman" w:cs="Times New Roman"/>
          <w:i/>
          <w:sz w:val="28"/>
          <w:szCs w:val="28"/>
        </w:rPr>
      </w:pPr>
      <w:r w:rsidRPr="00D45C53">
        <w:rPr>
          <w:rFonts w:ascii="Times New Roman" w:hAnsi="Times New Roman" w:cs="Times New Roman"/>
          <w:sz w:val="28"/>
          <w:szCs w:val="28"/>
        </w:rPr>
        <w:t xml:space="preserve">          3) готовность участвовать в работе российских и международных исследовательских коллективов по решению научных и научно-образовательных задач (ОК-3</w:t>
      </w:r>
      <w:r>
        <w:rPr>
          <w:rFonts w:ascii="Times New Roman" w:hAnsi="Times New Roman" w:cs="Times New Roman"/>
          <w:sz w:val="28"/>
          <w:szCs w:val="28"/>
        </w:rPr>
        <w:t>).</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 xml:space="preserve">          4) готовность использовать современные методы и технологии научной коммуникации на государственн</w:t>
      </w:r>
      <w:r>
        <w:rPr>
          <w:rFonts w:ascii="Times New Roman" w:hAnsi="Times New Roman" w:cs="Times New Roman"/>
          <w:sz w:val="28"/>
          <w:szCs w:val="28"/>
        </w:rPr>
        <w:t>ом и иностранном языках (ОК-4).</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 xml:space="preserve">          5) способность следовать этическим нормам в профессиональной деятельности (ОК-5</w:t>
      </w:r>
      <w:r>
        <w:rPr>
          <w:rFonts w:ascii="Times New Roman" w:hAnsi="Times New Roman" w:cs="Times New Roman"/>
          <w:sz w:val="28"/>
          <w:szCs w:val="28"/>
        </w:rPr>
        <w:t>).</w:t>
      </w:r>
      <w:r w:rsidRPr="00D45C53">
        <w:rPr>
          <w:rFonts w:ascii="Times New Roman" w:hAnsi="Times New Roman" w:cs="Times New Roman"/>
          <w:sz w:val="28"/>
          <w:szCs w:val="28"/>
        </w:rPr>
        <w:t xml:space="preserve"> </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 xml:space="preserve">          6) способность планировать и решать задачи собственного профессионального и личностно развития (ОК-6)</w:t>
      </w:r>
      <w:r>
        <w:rPr>
          <w:rFonts w:ascii="Times New Roman" w:hAnsi="Times New Roman" w:cs="Times New Roman"/>
          <w:sz w:val="28"/>
          <w:szCs w:val="28"/>
        </w:rPr>
        <w:t xml:space="preserve">. </w:t>
      </w:r>
      <w:r w:rsidRPr="00D45C5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5C53" w:rsidRPr="00D45C53" w:rsidRDefault="00C402B8" w:rsidP="00D45C53">
      <w:pPr>
        <w:pStyle w:val="a3"/>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Общепрофессиональные:</w:t>
      </w:r>
    </w:p>
    <w:p w:rsidR="00D45C53" w:rsidRPr="00D45C53" w:rsidRDefault="00D45C53" w:rsidP="00D45C53">
      <w:pPr>
        <w:pStyle w:val="a3"/>
        <w:spacing w:line="360" w:lineRule="auto"/>
        <w:ind w:firstLine="708"/>
        <w:jc w:val="both"/>
        <w:rPr>
          <w:rFonts w:ascii="Times New Roman" w:hAnsi="Times New Roman" w:cs="Times New Roman"/>
          <w:sz w:val="28"/>
          <w:szCs w:val="28"/>
        </w:rPr>
      </w:pPr>
      <w:r w:rsidRPr="00D45C53">
        <w:rPr>
          <w:rFonts w:ascii="Times New Roman" w:hAnsi="Times New Roman" w:cs="Times New Roman"/>
          <w:sz w:val="28"/>
          <w:szCs w:val="28"/>
        </w:rPr>
        <w:t xml:space="preserve">1) владение методологией теоретических и экспериментальных исследований в области юриспруденции (ОПК-1); </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sidRPr="00D45C53">
        <w:rPr>
          <w:rFonts w:ascii="Times New Roman" w:hAnsi="Times New Roman" w:cs="Times New Roman"/>
          <w:sz w:val="28"/>
          <w:szCs w:val="28"/>
        </w:rPr>
        <w:t>2) владение культурой научного исследования в области юриспруденции, в том числе с использованием новейших информационно-коммуникационных технологий (ОПК-2);</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21E1F">
        <w:rPr>
          <w:rFonts w:ascii="Times New Roman" w:hAnsi="Times New Roman" w:cs="Times New Roman"/>
          <w:sz w:val="28"/>
          <w:szCs w:val="28"/>
        </w:rPr>
        <w:t>3) способность</w:t>
      </w:r>
      <w:r w:rsidRPr="00D45C53">
        <w:rPr>
          <w:rFonts w:ascii="Times New Roman" w:hAnsi="Times New Roman" w:cs="Times New Roman"/>
          <w:sz w:val="28"/>
          <w:szCs w:val="28"/>
        </w:rPr>
        <w:t xml:space="preserve"> к разработке новых методов исследования и их применению в самостоятельной научно-исследовательской деятельности </w:t>
      </w:r>
      <w:r w:rsidR="00D0705D">
        <w:rPr>
          <w:rFonts w:ascii="Times New Roman" w:hAnsi="Times New Roman" w:cs="Times New Roman"/>
          <w:sz w:val="28"/>
          <w:szCs w:val="28"/>
        </w:rPr>
        <w:t>в области юриспруденции</w:t>
      </w:r>
      <w:r w:rsidRPr="00D45C53">
        <w:rPr>
          <w:rFonts w:ascii="Times New Roman" w:hAnsi="Times New Roman" w:cs="Times New Roman"/>
          <w:sz w:val="28"/>
          <w:szCs w:val="28"/>
        </w:rPr>
        <w:t xml:space="preserve"> (ОПК-3); </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45C53">
        <w:rPr>
          <w:rFonts w:ascii="Times New Roman" w:hAnsi="Times New Roman" w:cs="Times New Roman"/>
          <w:sz w:val="28"/>
          <w:szCs w:val="28"/>
        </w:rPr>
        <w:t xml:space="preserve">4) готовность организовать работу исследовательского коллектива в области юриспруденции (ОПК-4); </w:t>
      </w:r>
    </w:p>
    <w:p w:rsidR="00D45C53" w:rsidRPr="00D45C53" w:rsidRDefault="00D45C53" w:rsidP="00D45C53">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45C53">
        <w:rPr>
          <w:rFonts w:ascii="Times New Roman" w:hAnsi="Times New Roman" w:cs="Times New Roman"/>
          <w:sz w:val="28"/>
          <w:szCs w:val="28"/>
        </w:rPr>
        <w:t xml:space="preserve">5) готовность к преподавательской деятельности по основным программам высшего образования (ОПК-5). </w:t>
      </w:r>
    </w:p>
    <w:p w:rsidR="00D45C53" w:rsidRPr="00D45C53" w:rsidRDefault="00D45C53" w:rsidP="00D45C53">
      <w:pPr>
        <w:pStyle w:val="a3"/>
        <w:spacing w:line="360" w:lineRule="auto"/>
        <w:ind w:firstLine="720"/>
        <w:rPr>
          <w:rFonts w:ascii="Times New Roman" w:hAnsi="Times New Roman" w:cs="Times New Roman"/>
          <w:sz w:val="28"/>
          <w:szCs w:val="28"/>
        </w:rPr>
      </w:pPr>
    </w:p>
    <w:p w:rsidR="00D45C53" w:rsidRPr="00D45C53" w:rsidRDefault="00D45C53" w:rsidP="00D45C53">
      <w:pPr>
        <w:pStyle w:val="a3"/>
        <w:spacing w:line="360" w:lineRule="auto"/>
        <w:ind w:firstLine="720"/>
        <w:rPr>
          <w:rFonts w:ascii="Times New Roman" w:hAnsi="Times New Roman" w:cs="Times New Roman"/>
          <w:i/>
          <w:sz w:val="28"/>
          <w:szCs w:val="28"/>
        </w:rPr>
      </w:pPr>
      <w:r w:rsidRPr="00D45C53">
        <w:rPr>
          <w:rFonts w:ascii="Times New Roman" w:hAnsi="Times New Roman" w:cs="Times New Roman"/>
          <w:sz w:val="28"/>
          <w:szCs w:val="28"/>
        </w:rPr>
        <w:t xml:space="preserve">          </w:t>
      </w:r>
      <w:r w:rsidRPr="00D45C53">
        <w:rPr>
          <w:rFonts w:ascii="Times New Roman" w:hAnsi="Times New Roman" w:cs="Times New Roman"/>
          <w:b/>
          <w:sz w:val="28"/>
          <w:szCs w:val="28"/>
        </w:rPr>
        <w:t>Профессиональн</w:t>
      </w:r>
      <w:r>
        <w:rPr>
          <w:rFonts w:ascii="Times New Roman" w:hAnsi="Times New Roman" w:cs="Times New Roman"/>
          <w:b/>
          <w:sz w:val="28"/>
          <w:szCs w:val="28"/>
        </w:rPr>
        <w:t>ые:</w:t>
      </w:r>
    </w:p>
    <w:p w:rsidR="00C402B8" w:rsidRPr="00A73638" w:rsidRDefault="00C402B8" w:rsidP="00C402B8">
      <w:pPr>
        <w:pStyle w:val="a3"/>
        <w:spacing w:line="360" w:lineRule="auto"/>
        <w:ind w:firstLine="720"/>
        <w:jc w:val="both"/>
        <w:rPr>
          <w:rFonts w:ascii="Arial Narrow" w:hAnsi="Arial Narrow" w:cs="Times New Roman"/>
          <w:b/>
          <w:i/>
          <w:sz w:val="28"/>
          <w:szCs w:val="28"/>
        </w:rPr>
      </w:pPr>
      <w:r w:rsidRPr="00A73638">
        <w:rPr>
          <w:rFonts w:ascii="Arial Narrow" w:hAnsi="Arial Narrow" w:cs="Times New Roman"/>
          <w:b/>
          <w:i/>
          <w:sz w:val="28"/>
          <w:szCs w:val="28"/>
        </w:rPr>
        <w:t>Для осуществления научно-исследовательской деятельности в области юриспруденции:</w:t>
      </w:r>
      <w:r w:rsidR="00D45C53" w:rsidRPr="00A73638">
        <w:rPr>
          <w:rFonts w:ascii="Arial Narrow" w:hAnsi="Arial Narrow" w:cs="Times New Roman"/>
          <w:b/>
          <w:i/>
          <w:sz w:val="28"/>
          <w:szCs w:val="28"/>
        </w:rPr>
        <w:t xml:space="preserve">           </w:t>
      </w:r>
    </w:p>
    <w:p w:rsidR="00D45C53" w:rsidRPr="00D45C53" w:rsidRDefault="00D45C53" w:rsidP="00D45C53">
      <w:pPr>
        <w:pStyle w:val="a3"/>
        <w:spacing w:line="360" w:lineRule="auto"/>
        <w:ind w:firstLine="720"/>
        <w:jc w:val="both"/>
        <w:rPr>
          <w:rFonts w:ascii="Times New Roman" w:hAnsi="Times New Roman" w:cs="Times New Roman"/>
          <w:i/>
          <w:sz w:val="28"/>
          <w:szCs w:val="28"/>
        </w:rPr>
      </w:pPr>
      <w:r w:rsidRPr="00D45C53">
        <w:rPr>
          <w:rFonts w:ascii="Times New Roman" w:hAnsi="Times New Roman" w:cs="Times New Roman"/>
          <w:sz w:val="28"/>
          <w:szCs w:val="28"/>
        </w:rPr>
        <w:t>1) способность исследовать, разрабатывать предложения по совершенствованию норм права, квалифицированно применять и толковать нормативные правовые акты в конкретных сферах юридической деятельности, исследовать их источники, реализовывать нормы материального и процессуального права</w:t>
      </w:r>
      <w:r w:rsidR="00FA29C5">
        <w:rPr>
          <w:rFonts w:ascii="Times New Roman" w:hAnsi="Times New Roman" w:cs="Times New Roman"/>
          <w:sz w:val="28"/>
          <w:szCs w:val="28"/>
        </w:rPr>
        <w:t xml:space="preserve"> </w:t>
      </w:r>
      <w:r w:rsidRPr="00D45C53">
        <w:rPr>
          <w:rFonts w:ascii="Times New Roman" w:hAnsi="Times New Roman" w:cs="Times New Roman"/>
          <w:sz w:val="28"/>
          <w:szCs w:val="28"/>
        </w:rPr>
        <w:t>в профессиональной деятельности</w:t>
      </w:r>
      <w:r>
        <w:rPr>
          <w:rFonts w:ascii="Times New Roman" w:hAnsi="Times New Roman" w:cs="Times New Roman"/>
          <w:sz w:val="28"/>
          <w:szCs w:val="28"/>
        </w:rPr>
        <w:t xml:space="preserve"> (ПК-1);</w:t>
      </w:r>
    </w:p>
    <w:p w:rsidR="00D45C53" w:rsidRPr="00D45C53" w:rsidRDefault="00C402B8" w:rsidP="00D45C53">
      <w:pPr>
        <w:pStyle w:val="a3"/>
        <w:spacing w:line="36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00D45C53" w:rsidRPr="00D45C53">
        <w:rPr>
          <w:rFonts w:ascii="Times New Roman" w:hAnsi="Times New Roman" w:cs="Times New Roman"/>
          <w:sz w:val="28"/>
          <w:szCs w:val="28"/>
        </w:rPr>
        <w:t>2) 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r w:rsidR="00D45C53">
        <w:rPr>
          <w:rFonts w:ascii="Times New Roman" w:hAnsi="Times New Roman" w:cs="Times New Roman"/>
          <w:sz w:val="28"/>
          <w:szCs w:val="28"/>
        </w:rPr>
        <w:t xml:space="preserve"> (ПК-2);</w:t>
      </w:r>
    </w:p>
    <w:p w:rsidR="00D45C53" w:rsidRPr="00D45C53" w:rsidRDefault="00C402B8" w:rsidP="00C402B8">
      <w:pPr>
        <w:pStyle w:val="a3"/>
        <w:spacing w:line="36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00D45C53" w:rsidRPr="00D45C53">
        <w:rPr>
          <w:rFonts w:ascii="Times New Roman" w:hAnsi="Times New Roman" w:cs="Times New Roman"/>
          <w:sz w:val="28"/>
          <w:szCs w:val="28"/>
        </w:rPr>
        <w:t xml:space="preserve">3) способность </w:t>
      </w:r>
      <w:r>
        <w:rPr>
          <w:rFonts w:ascii="Times New Roman" w:hAnsi="Times New Roman" w:cs="Times New Roman"/>
          <w:sz w:val="28"/>
          <w:szCs w:val="28"/>
        </w:rPr>
        <w:t>выбирать, разрабатывать и применять в процессе исследования модели, методы и иные научные решения в различных областях правового регулирования</w:t>
      </w:r>
      <w:r w:rsidR="00D45C53">
        <w:rPr>
          <w:rFonts w:ascii="Times New Roman" w:hAnsi="Times New Roman" w:cs="Times New Roman"/>
          <w:sz w:val="28"/>
          <w:szCs w:val="28"/>
        </w:rPr>
        <w:t xml:space="preserve"> (ПК-3);</w:t>
      </w:r>
    </w:p>
    <w:p w:rsidR="00D45C53" w:rsidRDefault="00C402B8" w:rsidP="00C402B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5C53" w:rsidRPr="00D45C53">
        <w:rPr>
          <w:rFonts w:ascii="Times New Roman" w:hAnsi="Times New Roman" w:cs="Times New Roman"/>
          <w:sz w:val="28"/>
          <w:szCs w:val="28"/>
        </w:rPr>
        <w:t>4) способность квалифицированно проводить научные исследования в области права</w:t>
      </w:r>
      <w:r>
        <w:rPr>
          <w:rFonts w:ascii="Times New Roman" w:hAnsi="Times New Roman" w:cs="Times New Roman"/>
          <w:sz w:val="28"/>
          <w:szCs w:val="28"/>
        </w:rPr>
        <w:t xml:space="preserve"> (ПК-4).</w:t>
      </w:r>
    </w:p>
    <w:p w:rsidR="00C402B8" w:rsidRPr="00A73638" w:rsidRDefault="00C402B8" w:rsidP="00A73638">
      <w:pPr>
        <w:pStyle w:val="a3"/>
        <w:spacing w:line="360" w:lineRule="auto"/>
        <w:jc w:val="both"/>
        <w:rPr>
          <w:rFonts w:ascii="Arial Narrow" w:hAnsi="Arial Narrow" w:cs="Times New Roman"/>
          <w:b/>
          <w:i/>
          <w:sz w:val="28"/>
          <w:szCs w:val="28"/>
        </w:rPr>
      </w:pPr>
      <w:r>
        <w:rPr>
          <w:rFonts w:ascii="Times New Roman" w:hAnsi="Times New Roman" w:cs="Times New Roman"/>
          <w:sz w:val="28"/>
          <w:szCs w:val="28"/>
        </w:rPr>
        <w:tab/>
      </w:r>
      <w:r w:rsidRPr="00A73638">
        <w:rPr>
          <w:rFonts w:ascii="Arial Narrow" w:hAnsi="Arial Narrow" w:cs="Times New Roman"/>
          <w:b/>
          <w:i/>
          <w:sz w:val="28"/>
          <w:szCs w:val="28"/>
        </w:rPr>
        <w:t>Для осуществления преподавательской деятельности по программам высшего обр</w:t>
      </w:r>
      <w:r w:rsidR="00A73638" w:rsidRPr="00A73638">
        <w:rPr>
          <w:rFonts w:ascii="Arial Narrow" w:hAnsi="Arial Narrow" w:cs="Times New Roman"/>
          <w:b/>
          <w:i/>
          <w:sz w:val="28"/>
          <w:szCs w:val="28"/>
        </w:rPr>
        <w:t>азования в сфере юриспруденции:</w:t>
      </w:r>
    </w:p>
    <w:p w:rsidR="00D45C53" w:rsidRDefault="00C402B8" w:rsidP="00D45C53">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45C53" w:rsidRPr="00D45C53">
        <w:rPr>
          <w:rFonts w:ascii="Times New Roman" w:hAnsi="Times New Roman" w:cs="Times New Roman"/>
          <w:sz w:val="28"/>
          <w:szCs w:val="28"/>
        </w:rPr>
        <w:t>5) способность преподавать юридические дисциплины на высоком теоретическом и методическом уровне и управлять самостоятельной работой обучающихся, осуществлять правовое вос</w:t>
      </w:r>
      <w:r w:rsidR="00FA29C5">
        <w:rPr>
          <w:rFonts w:ascii="Times New Roman" w:hAnsi="Times New Roman" w:cs="Times New Roman"/>
          <w:sz w:val="28"/>
          <w:szCs w:val="28"/>
        </w:rPr>
        <w:t>питание, а также организовывать</w:t>
      </w:r>
      <w:r w:rsidR="00D45C53" w:rsidRPr="00D45C53">
        <w:rPr>
          <w:rFonts w:ascii="Times New Roman" w:hAnsi="Times New Roman" w:cs="Times New Roman"/>
          <w:sz w:val="28"/>
          <w:szCs w:val="28"/>
        </w:rPr>
        <w:t xml:space="preserve"> и проводить педагогические исследования  (ПК-5</w:t>
      </w:r>
      <w:r w:rsidR="00A73638">
        <w:rPr>
          <w:rFonts w:ascii="Times New Roman" w:hAnsi="Times New Roman" w:cs="Times New Roman"/>
          <w:sz w:val="28"/>
          <w:szCs w:val="28"/>
        </w:rPr>
        <w:t>);</w:t>
      </w:r>
    </w:p>
    <w:p w:rsidR="00A73638" w:rsidRDefault="00A73638" w:rsidP="004549EC">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6) способность к разработке учебных курсов </w:t>
      </w:r>
      <w:r w:rsidR="004549EC">
        <w:rPr>
          <w:rFonts w:ascii="Times New Roman" w:hAnsi="Times New Roman" w:cs="Times New Roman"/>
          <w:sz w:val="28"/>
          <w:szCs w:val="28"/>
        </w:rPr>
        <w:t xml:space="preserve">и учебно-методических материалов </w:t>
      </w:r>
      <w:r>
        <w:rPr>
          <w:rFonts w:ascii="Times New Roman" w:hAnsi="Times New Roman" w:cs="Times New Roman"/>
          <w:sz w:val="28"/>
          <w:szCs w:val="28"/>
        </w:rPr>
        <w:t>по областям профессиональной деятельности, в том числе и на основе результатов проведенных исследований (ПК-6);</w:t>
      </w:r>
    </w:p>
    <w:p w:rsidR="00A73638" w:rsidRDefault="004549EC" w:rsidP="00D45C53">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A73638">
        <w:rPr>
          <w:rFonts w:ascii="Times New Roman" w:hAnsi="Times New Roman" w:cs="Times New Roman"/>
          <w:sz w:val="28"/>
          <w:szCs w:val="28"/>
        </w:rPr>
        <w:t xml:space="preserve">) </w:t>
      </w:r>
      <w:r w:rsidR="00DB7F00">
        <w:rPr>
          <w:rFonts w:ascii="Times New Roman" w:hAnsi="Times New Roman" w:cs="Times New Roman"/>
          <w:sz w:val="28"/>
          <w:szCs w:val="28"/>
        </w:rPr>
        <w:t>с</w:t>
      </w:r>
      <w:r w:rsidR="00A73638">
        <w:rPr>
          <w:rFonts w:ascii="Times New Roman" w:hAnsi="Times New Roman" w:cs="Times New Roman"/>
          <w:sz w:val="28"/>
          <w:szCs w:val="28"/>
        </w:rPr>
        <w:t>пособность к организации и осуществлению учебно-познавательной деятельности в области педагогики (</w:t>
      </w:r>
      <w:r>
        <w:rPr>
          <w:rFonts w:ascii="Times New Roman" w:hAnsi="Times New Roman" w:cs="Times New Roman"/>
          <w:sz w:val="28"/>
          <w:szCs w:val="28"/>
        </w:rPr>
        <w:t>ПК-7</w:t>
      </w:r>
      <w:r w:rsidR="00A73638">
        <w:rPr>
          <w:rFonts w:ascii="Times New Roman" w:hAnsi="Times New Roman" w:cs="Times New Roman"/>
          <w:sz w:val="28"/>
          <w:szCs w:val="28"/>
        </w:rPr>
        <w:t>);</w:t>
      </w:r>
    </w:p>
    <w:p w:rsidR="00A73638" w:rsidRDefault="004549EC" w:rsidP="00D45C53">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A73638">
        <w:rPr>
          <w:rFonts w:ascii="Times New Roman" w:hAnsi="Times New Roman" w:cs="Times New Roman"/>
          <w:sz w:val="28"/>
          <w:szCs w:val="28"/>
        </w:rPr>
        <w:t xml:space="preserve">) </w:t>
      </w:r>
      <w:r w:rsidR="00DB7F00">
        <w:rPr>
          <w:rFonts w:ascii="Times New Roman" w:hAnsi="Times New Roman" w:cs="Times New Roman"/>
          <w:sz w:val="28"/>
          <w:szCs w:val="28"/>
        </w:rPr>
        <w:t>с</w:t>
      </w:r>
      <w:r w:rsidR="00A73638">
        <w:rPr>
          <w:rFonts w:ascii="Times New Roman" w:hAnsi="Times New Roman" w:cs="Times New Roman"/>
          <w:sz w:val="28"/>
          <w:szCs w:val="28"/>
        </w:rPr>
        <w:t>пособность к осуществлению научно-исследовательской работы, в том числе руководству научно-исследовательской работой студентов</w:t>
      </w:r>
      <w:r>
        <w:rPr>
          <w:rFonts w:ascii="Times New Roman" w:hAnsi="Times New Roman" w:cs="Times New Roman"/>
          <w:sz w:val="28"/>
          <w:szCs w:val="28"/>
        </w:rPr>
        <w:t xml:space="preserve"> (ПК-8</w:t>
      </w:r>
      <w:r w:rsidR="00A73638">
        <w:rPr>
          <w:rFonts w:ascii="Times New Roman" w:hAnsi="Times New Roman" w:cs="Times New Roman"/>
          <w:sz w:val="28"/>
          <w:szCs w:val="28"/>
        </w:rPr>
        <w:t>);</w:t>
      </w:r>
    </w:p>
    <w:p w:rsidR="00A73638" w:rsidRPr="00D45C53" w:rsidRDefault="004549EC" w:rsidP="00D45C53">
      <w:pPr>
        <w:pStyle w:val="a3"/>
        <w:spacing w:line="360" w:lineRule="auto"/>
        <w:ind w:firstLine="720"/>
        <w:jc w:val="both"/>
        <w:rPr>
          <w:rFonts w:ascii="Times New Roman" w:hAnsi="Times New Roman" w:cs="Times New Roman"/>
          <w:i/>
          <w:sz w:val="28"/>
          <w:szCs w:val="28"/>
        </w:rPr>
      </w:pPr>
      <w:r>
        <w:rPr>
          <w:rFonts w:ascii="Times New Roman" w:hAnsi="Times New Roman" w:cs="Times New Roman"/>
          <w:sz w:val="28"/>
          <w:szCs w:val="28"/>
        </w:rPr>
        <w:t>9</w:t>
      </w:r>
      <w:r w:rsidR="00A73638">
        <w:rPr>
          <w:rFonts w:ascii="Times New Roman" w:hAnsi="Times New Roman" w:cs="Times New Roman"/>
          <w:sz w:val="28"/>
          <w:szCs w:val="28"/>
        </w:rPr>
        <w:t xml:space="preserve">) </w:t>
      </w:r>
      <w:r w:rsidR="00DB7F00">
        <w:rPr>
          <w:rFonts w:ascii="Times New Roman" w:hAnsi="Times New Roman" w:cs="Times New Roman"/>
          <w:sz w:val="28"/>
          <w:szCs w:val="28"/>
        </w:rPr>
        <w:t>с</w:t>
      </w:r>
      <w:r w:rsidR="00A73638">
        <w:rPr>
          <w:rFonts w:ascii="Times New Roman" w:hAnsi="Times New Roman" w:cs="Times New Roman"/>
          <w:sz w:val="28"/>
          <w:szCs w:val="28"/>
        </w:rPr>
        <w:t>пособность разрабатывать и применять различные методы и модели в соответствии с научной специальностью и преподаваемыми дисциплинами (ПК-</w:t>
      </w:r>
      <w:r>
        <w:rPr>
          <w:rFonts w:ascii="Times New Roman" w:hAnsi="Times New Roman" w:cs="Times New Roman"/>
          <w:sz w:val="28"/>
          <w:szCs w:val="28"/>
        </w:rPr>
        <w:t>9</w:t>
      </w:r>
      <w:r w:rsidR="00A73638">
        <w:rPr>
          <w:rFonts w:ascii="Times New Roman" w:hAnsi="Times New Roman" w:cs="Times New Roman"/>
          <w:sz w:val="28"/>
          <w:szCs w:val="28"/>
        </w:rPr>
        <w:t xml:space="preserve">). </w:t>
      </w:r>
    </w:p>
    <w:p w:rsidR="00D45C53" w:rsidRDefault="00D45C53" w:rsidP="008132FF">
      <w:pPr>
        <w:pStyle w:val="a3"/>
        <w:spacing w:line="360" w:lineRule="auto"/>
        <w:ind w:firstLine="720"/>
        <w:jc w:val="both"/>
        <w:rPr>
          <w:rFonts w:ascii="Times New Roman" w:hAnsi="Times New Roman" w:cs="Times New Roman"/>
          <w:sz w:val="28"/>
          <w:szCs w:val="28"/>
        </w:rPr>
      </w:pPr>
    </w:p>
    <w:p w:rsidR="00DB7F00" w:rsidRPr="004549EC" w:rsidRDefault="00DB7F00" w:rsidP="008132FF">
      <w:pPr>
        <w:pStyle w:val="a3"/>
        <w:spacing w:line="360" w:lineRule="auto"/>
        <w:ind w:firstLine="720"/>
        <w:jc w:val="both"/>
        <w:rPr>
          <w:rFonts w:ascii="Times New Roman" w:hAnsi="Times New Roman" w:cs="Times New Roman"/>
          <w:b/>
          <w:sz w:val="28"/>
          <w:szCs w:val="28"/>
        </w:rPr>
      </w:pPr>
      <w:r w:rsidRPr="004549EC">
        <w:rPr>
          <w:rFonts w:ascii="Times New Roman" w:hAnsi="Times New Roman" w:cs="Times New Roman"/>
          <w:b/>
          <w:sz w:val="28"/>
          <w:szCs w:val="28"/>
        </w:rPr>
        <w:t>ГОСУДАРСТВЕННАЯ ИТОГОВАЯ АТТЕСТАЦИЯ</w:t>
      </w:r>
    </w:p>
    <w:p w:rsidR="00DB7F00" w:rsidRDefault="00DB7F00"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по результатам освоения Основной образовательной программы подготовки кадров высшей квалификации по направлению подготовки 4</w:t>
      </w:r>
      <w:r w:rsidR="00DD7414">
        <w:rPr>
          <w:rFonts w:ascii="Times New Roman" w:hAnsi="Times New Roman" w:cs="Times New Roman"/>
          <w:sz w:val="28"/>
          <w:szCs w:val="28"/>
        </w:rPr>
        <w:t xml:space="preserve">0.06.01 </w:t>
      </w:r>
      <w:r>
        <w:rPr>
          <w:rFonts w:ascii="Times New Roman" w:hAnsi="Times New Roman" w:cs="Times New Roman"/>
          <w:sz w:val="28"/>
          <w:szCs w:val="28"/>
        </w:rPr>
        <w:t>«Юриспруденция»</w:t>
      </w:r>
      <w:r w:rsidR="00DD7414">
        <w:rPr>
          <w:rFonts w:ascii="Times New Roman" w:hAnsi="Times New Roman" w:cs="Times New Roman"/>
          <w:sz w:val="28"/>
          <w:szCs w:val="28"/>
        </w:rPr>
        <w:t>, обучавшиеся в аспирантуре Федерального государственного автономного образовательного учреждения высшего образования «Южный федеральный университет» включает:</w:t>
      </w:r>
    </w:p>
    <w:p w:rsidR="004549EC" w:rsidRDefault="00DD7414" w:rsidP="004549EC">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Итоговый государственный экзамен</w:t>
      </w:r>
      <w:r w:rsidR="0097218C">
        <w:rPr>
          <w:rFonts w:ascii="Times New Roman" w:hAnsi="Times New Roman" w:cs="Times New Roman"/>
          <w:sz w:val="28"/>
          <w:szCs w:val="28"/>
        </w:rPr>
        <w:t>;</w:t>
      </w:r>
    </w:p>
    <w:p w:rsidR="00B62B2D" w:rsidRDefault="0097218C" w:rsidP="004549EC">
      <w:pPr>
        <w:pStyle w:val="a3"/>
        <w:numPr>
          <w:ilvl w:val="0"/>
          <w:numId w:val="6"/>
        </w:numPr>
        <w:spacing w:line="360" w:lineRule="auto"/>
        <w:jc w:val="both"/>
        <w:rPr>
          <w:rFonts w:ascii="Times New Roman" w:hAnsi="Times New Roman" w:cs="Times New Roman"/>
          <w:sz w:val="28"/>
          <w:szCs w:val="28"/>
        </w:rPr>
      </w:pPr>
      <w:r w:rsidRPr="004549EC">
        <w:rPr>
          <w:rFonts w:ascii="Times New Roman" w:hAnsi="Times New Roman" w:cs="Times New Roman"/>
          <w:sz w:val="28"/>
          <w:szCs w:val="28"/>
        </w:rPr>
        <w:t xml:space="preserve">Представление </w:t>
      </w:r>
      <w:r w:rsidR="00D938B0" w:rsidRPr="004549EC">
        <w:rPr>
          <w:rFonts w:ascii="Times New Roman" w:hAnsi="Times New Roman" w:cs="Times New Roman"/>
          <w:sz w:val="28"/>
          <w:szCs w:val="28"/>
        </w:rPr>
        <w:t>научного доклада об основных результатах подготовленной научно-квалиф</w:t>
      </w:r>
      <w:r w:rsidR="00CB385C" w:rsidRPr="004549EC">
        <w:rPr>
          <w:rFonts w:ascii="Times New Roman" w:hAnsi="Times New Roman" w:cs="Times New Roman"/>
          <w:sz w:val="28"/>
          <w:szCs w:val="28"/>
        </w:rPr>
        <w:t>икационной работы – диссертации, оформленной в соответствии с требованиями, установленными Министерством образования и науки Российской Федерации</w:t>
      </w:r>
      <w:r w:rsidR="00B62B2D" w:rsidRPr="004549EC">
        <w:rPr>
          <w:rFonts w:ascii="Times New Roman" w:hAnsi="Times New Roman" w:cs="Times New Roman"/>
          <w:sz w:val="28"/>
          <w:szCs w:val="28"/>
        </w:rPr>
        <w:t>, позволяющей оценить теоретическую, методическую и практическую подготовку выпускника с учетом качества ее выполнения и защиты.</w:t>
      </w:r>
    </w:p>
    <w:p w:rsidR="003E53ED"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 позднее чем за 30 календарных дней до проведения первого государственного аттестационного испытания руководителем структурного подразделения утверждается расписание государственных аттестационных испытаний, в котором указываются даты, время и места проведения </w:t>
      </w:r>
      <w:r>
        <w:rPr>
          <w:rFonts w:ascii="Times New Roman" w:hAnsi="Times New Roman" w:cs="Times New Roman"/>
          <w:sz w:val="28"/>
          <w:szCs w:val="28"/>
        </w:rPr>
        <w:lastRenderedPageBreak/>
        <w:t xml:space="preserve">государственных аттестационных испытаний и предэкзаменационных консультаций. </w:t>
      </w:r>
    </w:p>
    <w:p w:rsidR="003E53ED"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Руководителем направления подготовки аспирантов расписание государственных аттестационных испытаний доводится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выпускных научно-квалификационных работ и размещается на сайте структурного подразделения не позднее чем за 30 дней до проведения первого государственного аттестационного испытания.</w:t>
      </w:r>
    </w:p>
    <w:p w:rsidR="003E53ED" w:rsidRPr="00D565C8" w:rsidRDefault="003E53ED" w:rsidP="003E53ED">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Перерыв между итоговым государственным экзаменом и представлением научного доклада об основных результатах подготовленной выпускной квалификационной работы составляет не менее 14 календарных дней.</w:t>
      </w:r>
    </w:p>
    <w:p w:rsidR="003E53ED"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Результаты каждого испытания определяются оценками «отлично», «хорошо», «удовлетворительно», «неудовлетворительно».</w:t>
      </w:r>
    </w:p>
    <w:p w:rsidR="003E53ED" w:rsidRDefault="00350C40" w:rsidP="003E53E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результатам государственных аттестационных испытаний</w:t>
      </w:r>
      <w:r w:rsidR="003E53ED">
        <w:rPr>
          <w:rFonts w:ascii="Times New Roman" w:hAnsi="Times New Roman" w:cs="Times New Roman"/>
          <w:sz w:val="28"/>
          <w:szCs w:val="28"/>
        </w:rPr>
        <w:t xml:space="preserve"> обучающийся имеет право на апелляцию.</w:t>
      </w:r>
    </w:p>
    <w:p w:rsidR="00350C40" w:rsidRDefault="00350C40" w:rsidP="003E53E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4A2E7F" w:rsidRDefault="00350C40" w:rsidP="003E53E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r w:rsidR="004A2E7F">
        <w:rPr>
          <w:rFonts w:ascii="Times New Roman" w:hAnsi="Times New Roman" w:cs="Times New Roman"/>
          <w:sz w:val="28"/>
          <w:szCs w:val="28"/>
        </w:rPr>
        <w:t xml:space="preserve">: </w:t>
      </w:r>
    </w:p>
    <w:p w:rsidR="004A2E7F" w:rsidRDefault="004A2E7F" w:rsidP="004A2E7F">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 </w:t>
      </w:r>
    </w:p>
    <w:p w:rsidR="00350C40" w:rsidRDefault="004A2E7F" w:rsidP="004A2E7F">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 удовлетворении апелляции, если изложенные в ней сведения о допущенных нарушениях процедуры проведения </w:t>
      </w:r>
      <w:r>
        <w:rPr>
          <w:rFonts w:ascii="Times New Roman" w:hAnsi="Times New Roman" w:cs="Times New Roman"/>
          <w:sz w:val="28"/>
          <w:szCs w:val="28"/>
        </w:rPr>
        <w:lastRenderedPageBreak/>
        <w:t>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4A2E7F" w:rsidRDefault="004A2E7F" w:rsidP="003E53E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последнем случае результат проведения государственного аттестационного испытания подлежит аннулированию и обучающемуся предоставляется возможность пройти государственное аттестационное испытание в сроки, установленные Университетом.</w:t>
      </w:r>
    </w:p>
    <w:p w:rsidR="003E53ED"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Обучающийся, не прошедший государственную итоговую аттестацию в связи с неявкой по уважительной причине (временная нетрудоспособность, исполнение общественных или государственных обязанностей, вызов в суд, транспортные проблемы) обязан предоставить в Университет документ, подтверждающий уважительную причину его отсутствия. В этом случае он вправе пройти государственную итоговую аттестацию в течение 6 месяцев после ее завершения. </w:t>
      </w:r>
    </w:p>
    <w:p w:rsidR="003E53ED"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w:t>
      </w:r>
    </w:p>
    <w:p w:rsidR="003E53ED"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Обучающийся, не прошедший государственное аттестационное испытание в связи с неявкой по неуважительной причине или в связи с получением оценки «неудовлетворительно» отчисляется из Университета как не выполнивший обязанности по добросовестному освоению образовательной программы и выполнению учебного плана с выдачей ему справки об обучении.</w:t>
      </w:r>
    </w:p>
    <w:p w:rsidR="003E53ED" w:rsidRDefault="003E53ED" w:rsidP="003E53E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Лицо, отчисленное из Университета как не прошедшее государственную итоговую аттестацию, может повторно пройти государственную итоговую аттестацию</w:t>
      </w:r>
      <w:r w:rsidR="00350C40">
        <w:rPr>
          <w:rFonts w:ascii="Times New Roman" w:hAnsi="Times New Roman" w:cs="Times New Roman"/>
          <w:sz w:val="28"/>
          <w:szCs w:val="28"/>
        </w:rPr>
        <w:t xml:space="preserve"> не ранее чем через год и не позднее чем через пять лет после прохождения государственной итоговой аттестации впервые.</w:t>
      </w:r>
    </w:p>
    <w:p w:rsidR="00350C40" w:rsidRDefault="00350C40" w:rsidP="003E53ED">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Успешное прохождение государственной итоговой аттестации является основанием для выдачи аспиранту документа о высшем образовании и о квалификации образца, установленного Министерством образования и </w:t>
      </w:r>
      <w:r>
        <w:rPr>
          <w:rFonts w:ascii="Times New Roman" w:hAnsi="Times New Roman" w:cs="Times New Roman"/>
          <w:sz w:val="28"/>
          <w:szCs w:val="28"/>
        </w:rPr>
        <w:lastRenderedPageBreak/>
        <w:t>науки РФ – по программам подготовки научно-педагогических кадров в аспирантуре (адъюнктуре).</w:t>
      </w:r>
    </w:p>
    <w:p w:rsidR="00A76251" w:rsidRPr="00C72107" w:rsidRDefault="00A76251" w:rsidP="007D030C">
      <w:pPr>
        <w:pStyle w:val="a3"/>
        <w:spacing w:line="360" w:lineRule="auto"/>
        <w:jc w:val="both"/>
        <w:rPr>
          <w:rFonts w:ascii="Times New Roman" w:hAnsi="Times New Roman" w:cs="Times New Roman"/>
          <w:b/>
          <w:sz w:val="28"/>
          <w:szCs w:val="28"/>
        </w:rPr>
      </w:pPr>
    </w:p>
    <w:p w:rsidR="008B2357" w:rsidRPr="00A76251" w:rsidRDefault="00A76251" w:rsidP="008B2357">
      <w:pPr>
        <w:pStyle w:val="a3"/>
        <w:spacing w:line="360" w:lineRule="auto"/>
        <w:ind w:left="1800"/>
        <w:jc w:val="both"/>
        <w:rPr>
          <w:rFonts w:ascii="Times New Roman" w:hAnsi="Times New Roman" w:cs="Times New Roman"/>
          <w:b/>
          <w:sz w:val="28"/>
          <w:szCs w:val="28"/>
        </w:rPr>
      </w:pPr>
      <w:r>
        <w:rPr>
          <w:rFonts w:ascii="Times New Roman" w:hAnsi="Times New Roman" w:cs="Times New Roman"/>
          <w:b/>
          <w:sz w:val="28"/>
          <w:szCs w:val="28"/>
          <w:lang w:val="en-US"/>
        </w:rPr>
        <w:t>II</w:t>
      </w:r>
      <w:r w:rsidRPr="00A76251">
        <w:rPr>
          <w:rFonts w:ascii="Times New Roman" w:hAnsi="Times New Roman" w:cs="Times New Roman"/>
          <w:b/>
          <w:sz w:val="28"/>
          <w:szCs w:val="28"/>
        </w:rPr>
        <w:t xml:space="preserve"> РАЗДЕЛ</w:t>
      </w:r>
    </w:p>
    <w:p w:rsidR="008B2357" w:rsidRPr="008B2357" w:rsidRDefault="008B2357" w:rsidP="008B2357">
      <w:pPr>
        <w:pStyle w:val="a3"/>
        <w:spacing w:line="360" w:lineRule="auto"/>
        <w:ind w:left="1800"/>
        <w:jc w:val="both"/>
        <w:rPr>
          <w:rFonts w:ascii="Times New Roman" w:hAnsi="Times New Roman" w:cs="Times New Roman"/>
          <w:b/>
          <w:sz w:val="28"/>
          <w:szCs w:val="28"/>
        </w:rPr>
      </w:pPr>
      <w:r w:rsidRPr="008B2357">
        <w:rPr>
          <w:rFonts w:ascii="Times New Roman" w:hAnsi="Times New Roman" w:cs="Times New Roman"/>
          <w:b/>
          <w:sz w:val="28"/>
          <w:szCs w:val="28"/>
        </w:rPr>
        <w:t>ИТОГОВЫЙ ГОСУДАРСТВЕННЫЙ ЭКЗАМЕН</w:t>
      </w:r>
    </w:p>
    <w:p w:rsidR="00B62B2D" w:rsidRDefault="00B62B2D"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Итоговый государственный экзамен проводится по дисциплинам образовательной программы, результаты освоения которых имеют значение для профессиональной деятельности выпускников, в том числе для преподавательского и научного вида деятельности. </w:t>
      </w:r>
    </w:p>
    <w:p w:rsidR="008B2357" w:rsidRDefault="008B2357" w:rsidP="004549EC">
      <w:pPr>
        <w:pStyle w:val="a3"/>
        <w:numPr>
          <w:ilvl w:val="0"/>
          <w:numId w:val="5"/>
        </w:numPr>
        <w:spacing w:line="360" w:lineRule="auto"/>
        <w:ind w:left="0" w:firstLine="708"/>
        <w:jc w:val="both"/>
        <w:rPr>
          <w:rFonts w:ascii="Times New Roman" w:hAnsi="Times New Roman" w:cs="Times New Roman"/>
          <w:sz w:val="28"/>
          <w:szCs w:val="28"/>
        </w:rPr>
      </w:pPr>
      <w:r w:rsidRPr="008B2357">
        <w:rPr>
          <w:rFonts w:ascii="Times New Roman" w:hAnsi="Times New Roman" w:cs="Times New Roman"/>
          <w:b/>
          <w:i/>
          <w:sz w:val="28"/>
          <w:szCs w:val="28"/>
        </w:rPr>
        <w:t>Целью итогового государственного экзамена</w:t>
      </w:r>
      <w:r>
        <w:rPr>
          <w:rFonts w:ascii="Times New Roman" w:hAnsi="Times New Roman" w:cs="Times New Roman"/>
          <w:sz w:val="28"/>
          <w:szCs w:val="28"/>
        </w:rPr>
        <w:t xml:space="preserve"> является </w:t>
      </w:r>
      <w:r w:rsidRPr="008B2357">
        <w:rPr>
          <w:rFonts w:ascii="Times New Roman" w:hAnsi="Times New Roman" w:cs="Times New Roman"/>
          <w:sz w:val="28"/>
          <w:szCs w:val="28"/>
        </w:rPr>
        <w:t>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w:t>
      </w:r>
      <w:r>
        <w:rPr>
          <w:rFonts w:ascii="Times New Roman" w:hAnsi="Times New Roman" w:cs="Times New Roman"/>
          <w:sz w:val="28"/>
          <w:szCs w:val="28"/>
        </w:rPr>
        <w:t>льного стандарта по направлению 40.06.01 «Юриспруденция».</w:t>
      </w:r>
      <w:r w:rsidRPr="008B2357">
        <w:rPr>
          <w:rFonts w:ascii="Times New Roman" w:hAnsi="Times New Roman" w:cs="Times New Roman"/>
          <w:sz w:val="28"/>
          <w:szCs w:val="28"/>
        </w:rPr>
        <w:t xml:space="preserve"> </w:t>
      </w:r>
    </w:p>
    <w:p w:rsidR="00D565C8" w:rsidRPr="003E53ED" w:rsidRDefault="008B2357" w:rsidP="003E53ED">
      <w:pPr>
        <w:pStyle w:val="a3"/>
        <w:numPr>
          <w:ilvl w:val="0"/>
          <w:numId w:val="5"/>
        </w:numPr>
        <w:spacing w:line="360" w:lineRule="auto"/>
        <w:ind w:left="0" w:firstLine="708"/>
        <w:jc w:val="both"/>
        <w:rPr>
          <w:rFonts w:ascii="Times New Roman" w:hAnsi="Times New Roman" w:cs="Times New Roman"/>
          <w:sz w:val="28"/>
          <w:szCs w:val="28"/>
        </w:rPr>
      </w:pPr>
      <w:r w:rsidRPr="008B2357">
        <w:rPr>
          <w:rFonts w:ascii="Times New Roman" w:hAnsi="Times New Roman" w:cs="Times New Roman"/>
          <w:b/>
          <w:i/>
          <w:sz w:val="28"/>
          <w:szCs w:val="28"/>
        </w:rPr>
        <w:t>Задача итогового государственного экзамена</w:t>
      </w:r>
      <w:r w:rsidRPr="008B2357">
        <w:rPr>
          <w:rFonts w:ascii="Times New Roman" w:hAnsi="Times New Roman" w:cs="Times New Roman"/>
          <w:sz w:val="28"/>
          <w:szCs w:val="28"/>
        </w:rPr>
        <w:t xml:space="preserve"> </w:t>
      </w:r>
      <w:r w:rsidRPr="008B2357">
        <w:rPr>
          <w:rFonts w:ascii="Times New Roman" w:hAnsi="Times New Roman" w:cs="Times New Roman"/>
          <w:sz w:val="28"/>
          <w:szCs w:val="28"/>
        </w:rPr>
        <w:sym w:font="Symbol" w:char="F02D"/>
      </w:r>
      <w:r w:rsidRPr="008B2357">
        <w:rPr>
          <w:rFonts w:ascii="Times New Roman" w:hAnsi="Times New Roman" w:cs="Times New Roman"/>
          <w:sz w:val="28"/>
          <w:szCs w:val="28"/>
        </w:rPr>
        <w:t xml:space="preserve"> проверка уровня сформированности компетенций, определенных федеральным государственным о</w:t>
      </w:r>
      <w:r>
        <w:rPr>
          <w:rFonts w:ascii="Times New Roman" w:hAnsi="Times New Roman" w:cs="Times New Roman"/>
          <w:sz w:val="28"/>
          <w:szCs w:val="28"/>
        </w:rPr>
        <w:t>бразовательным стандартом и Основной образовательной программой</w:t>
      </w:r>
      <w:r w:rsidRPr="008B2357">
        <w:rPr>
          <w:rFonts w:ascii="Times New Roman" w:hAnsi="Times New Roman" w:cs="Times New Roman"/>
          <w:sz w:val="28"/>
          <w:szCs w:val="28"/>
        </w:rPr>
        <w:t xml:space="preserve"> по направлению подготовки</w:t>
      </w:r>
      <w:r>
        <w:rPr>
          <w:rFonts w:ascii="Times New Roman" w:hAnsi="Times New Roman" w:cs="Times New Roman"/>
          <w:sz w:val="28"/>
          <w:szCs w:val="28"/>
        </w:rPr>
        <w:t xml:space="preserve"> 40.06.01 </w:t>
      </w:r>
      <w:r w:rsidR="00764353">
        <w:rPr>
          <w:rFonts w:ascii="Times New Roman" w:hAnsi="Times New Roman" w:cs="Times New Roman"/>
          <w:sz w:val="28"/>
          <w:szCs w:val="28"/>
        </w:rPr>
        <w:t>«Юриспруденция».</w:t>
      </w:r>
    </w:p>
    <w:p w:rsidR="002C5513" w:rsidRPr="002C5513" w:rsidRDefault="002C5513" w:rsidP="002C5513">
      <w:pPr>
        <w:pStyle w:val="a3"/>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 итоговым государственным экзаменом проводится консультация обучающихся по вопросам, включенным в программу итогового государственного экзамена. </w:t>
      </w:r>
    </w:p>
    <w:p w:rsidR="004549EC" w:rsidRDefault="004549EC"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Итоговый государственный экзамен проводится устно в один этап по экзаменационным билетам</w:t>
      </w:r>
      <w:r w:rsidR="00764353">
        <w:rPr>
          <w:rFonts w:ascii="Times New Roman" w:hAnsi="Times New Roman" w:cs="Times New Roman"/>
          <w:sz w:val="28"/>
          <w:szCs w:val="28"/>
        </w:rPr>
        <w:t>, структура которых</w:t>
      </w:r>
      <w:r w:rsidR="008B2357">
        <w:rPr>
          <w:rFonts w:ascii="Times New Roman" w:hAnsi="Times New Roman" w:cs="Times New Roman"/>
          <w:sz w:val="28"/>
          <w:szCs w:val="28"/>
        </w:rPr>
        <w:t xml:space="preserve"> включает три вопр</w:t>
      </w:r>
      <w:r w:rsidR="00764353">
        <w:rPr>
          <w:rFonts w:ascii="Times New Roman" w:hAnsi="Times New Roman" w:cs="Times New Roman"/>
          <w:sz w:val="28"/>
          <w:szCs w:val="28"/>
        </w:rPr>
        <w:t>оса:</w:t>
      </w:r>
    </w:p>
    <w:p w:rsidR="00764353" w:rsidRDefault="00764353" w:rsidP="00764353">
      <w:pPr>
        <w:pStyle w:val="a3"/>
        <w:spacing w:line="360" w:lineRule="auto"/>
        <w:ind w:firstLine="708"/>
        <w:jc w:val="both"/>
        <w:rPr>
          <w:rFonts w:ascii="Times New Roman" w:hAnsi="Times New Roman" w:cs="Times New Roman"/>
          <w:sz w:val="28"/>
          <w:szCs w:val="28"/>
        </w:rPr>
      </w:pPr>
      <w:r w:rsidRPr="00D0705D">
        <w:rPr>
          <w:rFonts w:ascii="Times New Roman" w:hAnsi="Times New Roman" w:cs="Times New Roman"/>
          <w:i/>
          <w:sz w:val="28"/>
          <w:szCs w:val="28"/>
        </w:rPr>
        <w:t>первый</w:t>
      </w:r>
      <w:r>
        <w:rPr>
          <w:rFonts w:ascii="Times New Roman" w:hAnsi="Times New Roman" w:cs="Times New Roman"/>
          <w:sz w:val="28"/>
          <w:szCs w:val="28"/>
        </w:rPr>
        <w:t xml:space="preserve"> – </w:t>
      </w:r>
      <w:r w:rsidR="00D0705D">
        <w:rPr>
          <w:rFonts w:ascii="Times New Roman" w:hAnsi="Times New Roman" w:cs="Times New Roman"/>
          <w:sz w:val="28"/>
          <w:szCs w:val="28"/>
        </w:rPr>
        <w:t>по дисциплинам «П</w:t>
      </w:r>
      <w:r>
        <w:rPr>
          <w:rFonts w:ascii="Times New Roman" w:hAnsi="Times New Roman" w:cs="Times New Roman"/>
          <w:sz w:val="28"/>
          <w:szCs w:val="28"/>
        </w:rPr>
        <w:t>едагогика высшей школы</w:t>
      </w:r>
      <w:r w:rsidR="00D0705D">
        <w:rPr>
          <w:rFonts w:ascii="Times New Roman" w:hAnsi="Times New Roman" w:cs="Times New Roman"/>
          <w:sz w:val="28"/>
          <w:szCs w:val="28"/>
        </w:rPr>
        <w:t>»</w:t>
      </w:r>
      <w:r>
        <w:rPr>
          <w:rFonts w:ascii="Times New Roman" w:hAnsi="Times New Roman" w:cs="Times New Roman"/>
          <w:sz w:val="28"/>
          <w:szCs w:val="28"/>
        </w:rPr>
        <w:t xml:space="preserve">, </w:t>
      </w:r>
      <w:r w:rsidR="00D0705D">
        <w:rPr>
          <w:rFonts w:ascii="Times New Roman" w:hAnsi="Times New Roman" w:cs="Times New Roman"/>
          <w:sz w:val="28"/>
          <w:szCs w:val="28"/>
        </w:rPr>
        <w:t>«М</w:t>
      </w:r>
      <w:r>
        <w:rPr>
          <w:rFonts w:ascii="Times New Roman" w:hAnsi="Times New Roman" w:cs="Times New Roman"/>
          <w:sz w:val="28"/>
          <w:szCs w:val="28"/>
        </w:rPr>
        <w:t>етодики профессионально ориентированного обучения</w:t>
      </w:r>
      <w:r w:rsidR="00D0705D">
        <w:rPr>
          <w:rFonts w:ascii="Times New Roman" w:hAnsi="Times New Roman" w:cs="Times New Roman"/>
          <w:sz w:val="28"/>
          <w:szCs w:val="28"/>
        </w:rPr>
        <w:t>»</w:t>
      </w:r>
      <w:r>
        <w:rPr>
          <w:rFonts w:ascii="Times New Roman" w:hAnsi="Times New Roman" w:cs="Times New Roman"/>
          <w:sz w:val="28"/>
          <w:szCs w:val="28"/>
        </w:rPr>
        <w:t>;</w:t>
      </w:r>
    </w:p>
    <w:p w:rsidR="00764353" w:rsidRDefault="00764353" w:rsidP="00764353">
      <w:pPr>
        <w:pStyle w:val="a3"/>
        <w:spacing w:line="360" w:lineRule="auto"/>
        <w:ind w:firstLine="708"/>
        <w:jc w:val="both"/>
        <w:rPr>
          <w:rFonts w:ascii="Times New Roman" w:hAnsi="Times New Roman" w:cs="Times New Roman"/>
          <w:sz w:val="28"/>
          <w:szCs w:val="28"/>
        </w:rPr>
      </w:pPr>
      <w:r w:rsidRPr="00D0705D">
        <w:rPr>
          <w:rFonts w:ascii="Times New Roman" w:hAnsi="Times New Roman" w:cs="Times New Roman"/>
          <w:i/>
          <w:sz w:val="28"/>
          <w:szCs w:val="28"/>
        </w:rPr>
        <w:t>второй</w:t>
      </w:r>
      <w:r>
        <w:rPr>
          <w:rFonts w:ascii="Times New Roman" w:hAnsi="Times New Roman" w:cs="Times New Roman"/>
          <w:sz w:val="28"/>
          <w:szCs w:val="28"/>
        </w:rPr>
        <w:t xml:space="preserve"> – по научной направленности;</w:t>
      </w:r>
    </w:p>
    <w:p w:rsidR="00C1244C" w:rsidRDefault="00764353" w:rsidP="00764353">
      <w:pPr>
        <w:pStyle w:val="a3"/>
        <w:spacing w:line="360" w:lineRule="auto"/>
        <w:ind w:firstLine="708"/>
        <w:jc w:val="both"/>
        <w:rPr>
          <w:rFonts w:ascii="Times New Roman" w:hAnsi="Times New Roman" w:cs="Times New Roman"/>
          <w:sz w:val="28"/>
          <w:szCs w:val="28"/>
        </w:rPr>
      </w:pPr>
      <w:r w:rsidRPr="00D0705D">
        <w:rPr>
          <w:rFonts w:ascii="Times New Roman" w:hAnsi="Times New Roman" w:cs="Times New Roman"/>
          <w:i/>
          <w:sz w:val="28"/>
          <w:szCs w:val="28"/>
        </w:rPr>
        <w:t>третий</w:t>
      </w:r>
      <w:r>
        <w:rPr>
          <w:rFonts w:ascii="Times New Roman" w:hAnsi="Times New Roman" w:cs="Times New Roman"/>
          <w:sz w:val="28"/>
          <w:szCs w:val="28"/>
        </w:rPr>
        <w:t xml:space="preserve"> – практико</w:t>
      </w:r>
      <w:r w:rsidR="0074443F">
        <w:rPr>
          <w:rFonts w:ascii="Times New Roman" w:hAnsi="Times New Roman" w:cs="Times New Roman"/>
          <w:sz w:val="28"/>
          <w:szCs w:val="28"/>
        </w:rPr>
        <w:t>о</w:t>
      </w:r>
      <w:r>
        <w:rPr>
          <w:rFonts w:ascii="Times New Roman" w:hAnsi="Times New Roman" w:cs="Times New Roman"/>
          <w:sz w:val="28"/>
          <w:szCs w:val="28"/>
        </w:rPr>
        <w:t>риентированное задание</w:t>
      </w:r>
      <w:r w:rsidR="00D0705D">
        <w:rPr>
          <w:rFonts w:ascii="Times New Roman" w:hAnsi="Times New Roman" w:cs="Times New Roman"/>
          <w:sz w:val="28"/>
          <w:szCs w:val="28"/>
        </w:rPr>
        <w:t>,</w:t>
      </w:r>
      <w:r w:rsidR="0074443F">
        <w:rPr>
          <w:rFonts w:ascii="Times New Roman" w:hAnsi="Times New Roman" w:cs="Times New Roman"/>
          <w:sz w:val="28"/>
          <w:szCs w:val="28"/>
        </w:rPr>
        <w:t xml:space="preserve"> </w:t>
      </w:r>
      <w:r w:rsidR="00D0705D">
        <w:rPr>
          <w:rFonts w:ascii="Times New Roman" w:hAnsi="Times New Roman" w:cs="Times New Roman"/>
          <w:sz w:val="28"/>
          <w:szCs w:val="28"/>
        </w:rPr>
        <w:t>нацеленное</w:t>
      </w:r>
      <w:r w:rsidR="00D0705D" w:rsidRPr="00D0705D">
        <w:rPr>
          <w:rFonts w:ascii="Times New Roman" w:hAnsi="Times New Roman" w:cs="Times New Roman"/>
          <w:sz w:val="28"/>
          <w:szCs w:val="28"/>
        </w:rPr>
        <w:t xml:space="preserve"> на устано</w:t>
      </w:r>
      <w:r w:rsidR="00D0705D">
        <w:rPr>
          <w:rFonts w:ascii="Times New Roman" w:hAnsi="Times New Roman" w:cs="Times New Roman"/>
          <w:sz w:val="28"/>
          <w:szCs w:val="28"/>
        </w:rPr>
        <w:t>вление степени овладения</w:t>
      </w:r>
      <w:r w:rsidR="00D0705D" w:rsidRPr="00D0705D">
        <w:rPr>
          <w:rFonts w:ascii="Times New Roman" w:hAnsi="Times New Roman" w:cs="Times New Roman"/>
          <w:sz w:val="28"/>
          <w:szCs w:val="28"/>
        </w:rPr>
        <w:t xml:space="preserve"> профессиональными компетенциями</w:t>
      </w:r>
      <w:r w:rsidR="00D0705D">
        <w:rPr>
          <w:rFonts w:ascii="Times New Roman" w:hAnsi="Times New Roman" w:cs="Times New Roman"/>
          <w:sz w:val="28"/>
          <w:szCs w:val="28"/>
        </w:rPr>
        <w:t xml:space="preserve"> по соответствующей направленности</w:t>
      </w:r>
      <w:r w:rsidR="00D0705D" w:rsidRPr="00D0705D">
        <w:rPr>
          <w:rFonts w:ascii="Times New Roman" w:hAnsi="Times New Roman" w:cs="Times New Roman"/>
          <w:sz w:val="28"/>
          <w:szCs w:val="28"/>
        </w:rPr>
        <w:t>.</w:t>
      </w:r>
      <w:r w:rsidR="00C1244C">
        <w:rPr>
          <w:rFonts w:ascii="Times New Roman" w:hAnsi="Times New Roman" w:cs="Times New Roman"/>
          <w:sz w:val="28"/>
          <w:szCs w:val="28"/>
        </w:rPr>
        <w:t xml:space="preserve"> </w:t>
      </w:r>
    </w:p>
    <w:p w:rsidR="00764353" w:rsidRDefault="00C1244C" w:rsidP="00764353">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Перечень экзаменационных вопросов и практикоориентированных з</w:t>
      </w:r>
      <w:r w:rsidR="007D030C">
        <w:rPr>
          <w:rFonts w:ascii="Times New Roman" w:hAnsi="Times New Roman" w:cs="Times New Roman"/>
          <w:sz w:val="28"/>
          <w:szCs w:val="28"/>
        </w:rPr>
        <w:t>аданий приводится в Приложении</w:t>
      </w:r>
      <w:r>
        <w:rPr>
          <w:rFonts w:ascii="Times New Roman" w:hAnsi="Times New Roman" w:cs="Times New Roman"/>
          <w:sz w:val="28"/>
          <w:szCs w:val="28"/>
        </w:rPr>
        <w:t>.</w:t>
      </w:r>
    </w:p>
    <w:p w:rsidR="00764353" w:rsidRDefault="00764353"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Время, отводимое для подготовки к ответу на экзаменационные вопросы </w:t>
      </w:r>
      <w:r w:rsidR="00D0705D">
        <w:rPr>
          <w:rFonts w:ascii="Times New Roman" w:hAnsi="Times New Roman" w:cs="Times New Roman"/>
          <w:sz w:val="28"/>
          <w:szCs w:val="28"/>
        </w:rPr>
        <w:t xml:space="preserve">и подготовку практикоориентированного задания </w:t>
      </w:r>
      <w:r>
        <w:rPr>
          <w:rFonts w:ascii="Times New Roman" w:hAnsi="Times New Roman" w:cs="Times New Roman"/>
          <w:sz w:val="28"/>
          <w:szCs w:val="28"/>
        </w:rPr>
        <w:t>– 60 минут.</w:t>
      </w:r>
    </w:p>
    <w:p w:rsidR="00C1244C" w:rsidRDefault="00C1244C"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После ответа на вопросы экзаменационного билета председатель комиссии и члены комиссии задают </w:t>
      </w:r>
      <w:r w:rsidR="00D565C8">
        <w:rPr>
          <w:rFonts w:ascii="Times New Roman" w:hAnsi="Times New Roman" w:cs="Times New Roman"/>
          <w:sz w:val="28"/>
          <w:szCs w:val="28"/>
        </w:rPr>
        <w:t xml:space="preserve"> обучающемуся</w:t>
      </w:r>
      <w:r>
        <w:rPr>
          <w:rFonts w:ascii="Times New Roman" w:hAnsi="Times New Roman" w:cs="Times New Roman"/>
          <w:sz w:val="28"/>
          <w:szCs w:val="28"/>
        </w:rPr>
        <w:t xml:space="preserve"> дополнительные вопросы, не выходящие за пределы программы итогового государственного экзамена.</w:t>
      </w:r>
    </w:p>
    <w:p w:rsidR="00C1244C" w:rsidRDefault="00C1244C" w:rsidP="004549EC">
      <w:pPr>
        <w:pStyle w:val="a3"/>
        <w:numPr>
          <w:ilvl w:val="0"/>
          <w:numId w:val="5"/>
        </w:numPr>
        <w:spacing w:line="360" w:lineRule="auto"/>
        <w:ind w:left="0" w:firstLine="708"/>
        <w:jc w:val="both"/>
        <w:rPr>
          <w:rFonts w:ascii="Times New Roman" w:hAnsi="Times New Roman" w:cs="Times New Roman"/>
          <w:sz w:val="28"/>
          <w:szCs w:val="28"/>
        </w:rPr>
      </w:pPr>
      <w:r w:rsidRPr="00C1244C">
        <w:rPr>
          <w:rFonts w:ascii="Times New Roman" w:hAnsi="Times New Roman" w:cs="Times New Roman"/>
          <w:sz w:val="28"/>
          <w:szCs w:val="28"/>
        </w:rPr>
        <w:t>По завершении</w:t>
      </w:r>
      <w:r w:rsidR="00D565C8">
        <w:rPr>
          <w:rFonts w:ascii="Times New Roman" w:hAnsi="Times New Roman" w:cs="Times New Roman"/>
          <w:sz w:val="28"/>
          <w:szCs w:val="28"/>
        </w:rPr>
        <w:t xml:space="preserve"> итогового</w:t>
      </w:r>
      <w:r w:rsidRPr="00C1244C">
        <w:rPr>
          <w:rFonts w:ascii="Times New Roman" w:hAnsi="Times New Roman" w:cs="Times New Roman"/>
          <w:sz w:val="28"/>
          <w:szCs w:val="28"/>
        </w:rPr>
        <w:t xml:space="preserve"> государственного экзамена</w:t>
      </w:r>
      <w:r>
        <w:rPr>
          <w:rFonts w:ascii="Times New Roman" w:hAnsi="Times New Roman" w:cs="Times New Roman"/>
          <w:sz w:val="28"/>
          <w:szCs w:val="28"/>
        </w:rPr>
        <w:t xml:space="preserve"> государственная</w:t>
      </w:r>
      <w:r w:rsidRPr="00C1244C">
        <w:rPr>
          <w:rFonts w:ascii="Times New Roman" w:hAnsi="Times New Roman" w:cs="Times New Roman"/>
          <w:sz w:val="28"/>
          <w:szCs w:val="28"/>
        </w:rPr>
        <w:t xml:space="preserve"> экзаменационная комиссия на закры</w:t>
      </w:r>
      <w:r>
        <w:rPr>
          <w:rFonts w:ascii="Times New Roman" w:hAnsi="Times New Roman" w:cs="Times New Roman"/>
          <w:sz w:val="28"/>
          <w:szCs w:val="28"/>
        </w:rPr>
        <w:t>том заседании определяет посредством обсуждения уровень</w:t>
      </w:r>
      <w:r w:rsidRPr="00C1244C">
        <w:rPr>
          <w:rFonts w:ascii="Times New Roman" w:hAnsi="Times New Roman" w:cs="Times New Roman"/>
          <w:sz w:val="28"/>
          <w:szCs w:val="28"/>
        </w:rPr>
        <w:t xml:space="preserve"> ответов каждого </w:t>
      </w:r>
      <w:r w:rsidR="00D565C8">
        <w:rPr>
          <w:rFonts w:ascii="Times New Roman" w:hAnsi="Times New Roman" w:cs="Times New Roman"/>
          <w:sz w:val="28"/>
          <w:szCs w:val="28"/>
        </w:rPr>
        <w:t xml:space="preserve"> обучающегося</w:t>
      </w:r>
      <w:r w:rsidRPr="00C1244C">
        <w:rPr>
          <w:rFonts w:ascii="Times New Roman" w:hAnsi="Times New Roman" w:cs="Times New Roman"/>
          <w:sz w:val="28"/>
          <w:szCs w:val="28"/>
        </w:rPr>
        <w:t xml:space="preserve"> и выст</w:t>
      </w:r>
      <w:r>
        <w:rPr>
          <w:rFonts w:ascii="Times New Roman" w:hAnsi="Times New Roman" w:cs="Times New Roman"/>
          <w:sz w:val="28"/>
          <w:szCs w:val="28"/>
        </w:rPr>
        <w:t>авляет</w:t>
      </w:r>
      <w:r w:rsidRPr="00C1244C">
        <w:rPr>
          <w:rFonts w:ascii="Times New Roman" w:hAnsi="Times New Roman" w:cs="Times New Roman"/>
          <w:sz w:val="28"/>
          <w:szCs w:val="28"/>
        </w:rPr>
        <w:t xml:space="preserve"> итоговую оценку.</w:t>
      </w:r>
    </w:p>
    <w:p w:rsidR="00D0705D" w:rsidRDefault="00D565C8"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Результаты</w:t>
      </w:r>
      <w:r w:rsidR="00D0705D">
        <w:rPr>
          <w:rFonts w:ascii="Times New Roman" w:hAnsi="Times New Roman" w:cs="Times New Roman"/>
          <w:sz w:val="28"/>
          <w:szCs w:val="28"/>
        </w:rPr>
        <w:t xml:space="preserve"> итогового государственного экзамена </w:t>
      </w:r>
      <w:r>
        <w:rPr>
          <w:rFonts w:ascii="Times New Roman" w:hAnsi="Times New Roman" w:cs="Times New Roman"/>
          <w:sz w:val="28"/>
          <w:szCs w:val="28"/>
        </w:rPr>
        <w:t>определяются оценками</w:t>
      </w:r>
      <w:r w:rsidR="00C1244C">
        <w:rPr>
          <w:rFonts w:ascii="Times New Roman" w:hAnsi="Times New Roman" w:cs="Times New Roman"/>
          <w:sz w:val="28"/>
          <w:szCs w:val="28"/>
        </w:rPr>
        <w:t xml:space="preserve"> «отлично», «хорошо», «удовлетворительно», «неудовлетворительно». </w:t>
      </w:r>
      <w:r>
        <w:rPr>
          <w:rFonts w:ascii="Times New Roman" w:hAnsi="Times New Roman" w:cs="Times New Roman"/>
          <w:sz w:val="28"/>
          <w:szCs w:val="28"/>
        </w:rPr>
        <w:t xml:space="preserve">Оценки «отлично», «хорошо», «удовлетворительно» означают успешное прохождение итогового государственного экзамена. </w:t>
      </w:r>
      <w:r w:rsidR="00C1244C">
        <w:rPr>
          <w:rFonts w:ascii="Times New Roman" w:hAnsi="Times New Roman" w:cs="Times New Roman"/>
          <w:sz w:val="28"/>
          <w:szCs w:val="28"/>
        </w:rPr>
        <w:t>Критерии оценивания содержатся в Приложении 2.</w:t>
      </w:r>
    </w:p>
    <w:p w:rsidR="002C5513" w:rsidRDefault="002C5513"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Результаты итогового государственного экзамена объявляются в день его проведения.</w:t>
      </w:r>
    </w:p>
    <w:p w:rsidR="00D565C8" w:rsidRDefault="00D565C8" w:rsidP="00D565C8">
      <w:pPr>
        <w:pStyle w:val="a3"/>
        <w:spacing w:line="360" w:lineRule="auto"/>
        <w:ind w:left="708"/>
        <w:jc w:val="both"/>
        <w:rPr>
          <w:rFonts w:ascii="Times New Roman" w:hAnsi="Times New Roman" w:cs="Times New Roman"/>
          <w:sz w:val="28"/>
          <w:szCs w:val="28"/>
        </w:rPr>
      </w:pPr>
    </w:p>
    <w:p w:rsidR="00D565C8" w:rsidRPr="00D565C8" w:rsidRDefault="00D565C8" w:rsidP="00D565C8">
      <w:pPr>
        <w:pStyle w:val="a3"/>
        <w:spacing w:line="360" w:lineRule="auto"/>
        <w:ind w:left="708"/>
        <w:jc w:val="both"/>
        <w:rPr>
          <w:rFonts w:ascii="Times New Roman" w:hAnsi="Times New Roman" w:cs="Times New Roman"/>
          <w:b/>
          <w:sz w:val="28"/>
          <w:szCs w:val="28"/>
        </w:rPr>
      </w:pPr>
      <w:r w:rsidRPr="00D565C8">
        <w:rPr>
          <w:rFonts w:ascii="Times New Roman" w:hAnsi="Times New Roman" w:cs="Times New Roman"/>
          <w:b/>
          <w:sz w:val="28"/>
          <w:szCs w:val="28"/>
        </w:rPr>
        <w:t>ПОРЯДОК ПРОВЕДЕНИЯ АПЕЛЛЯЦИИ</w:t>
      </w:r>
    </w:p>
    <w:p w:rsidR="004549EC" w:rsidRDefault="00D565C8"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итогового государственного экзамена обучающийся имеет право на апелляцию.</w:t>
      </w:r>
    </w:p>
    <w:p w:rsidR="00F31F29" w:rsidRDefault="00D565C8"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76AA">
        <w:rPr>
          <w:rFonts w:ascii="Times New Roman" w:hAnsi="Times New Roman" w:cs="Times New Roman"/>
          <w:sz w:val="28"/>
          <w:szCs w:val="28"/>
        </w:rPr>
        <w:t xml:space="preserve">Обучающийся имеет право подать в апелляционную комиссию в письменном виде апелляцию </w:t>
      </w:r>
      <w:r w:rsidR="00AC187C">
        <w:rPr>
          <w:rFonts w:ascii="Times New Roman" w:hAnsi="Times New Roman" w:cs="Times New Roman"/>
          <w:sz w:val="28"/>
          <w:szCs w:val="28"/>
        </w:rPr>
        <w:t>в случае</w:t>
      </w:r>
      <w:r w:rsidR="001E76AA">
        <w:rPr>
          <w:rFonts w:ascii="Times New Roman" w:hAnsi="Times New Roman" w:cs="Times New Roman"/>
          <w:sz w:val="28"/>
          <w:szCs w:val="28"/>
        </w:rPr>
        <w:t xml:space="preserve"> несогласия с результатами итогового государственного экзамена.</w:t>
      </w:r>
    </w:p>
    <w:p w:rsidR="001E76AA" w:rsidRDefault="001E76AA"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Апелляция подается лично обучающимся в апелляционную комиссию не позднее следующего рабочего дня после объявления результатов итогового государственного экзамена.</w:t>
      </w:r>
    </w:p>
    <w:p w:rsidR="001E76AA" w:rsidRDefault="001E76AA"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Апелляция рассматривается не позднее 2-х рабочих дней со дня ее подачи на заседании апелляционной комиссии, на которое приглашаются </w:t>
      </w:r>
      <w:r>
        <w:rPr>
          <w:rFonts w:ascii="Times New Roman" w:hAnsi="Times New Roman" w:cs="Times New Roman"/>
          <w:sz w:val="28"/>
          <w:szCs w:val="28"/>
        </w:rPr>
        <w:lastRenderedPageBreak/>
        <w:t>председатель государственной экзаменационной комиссии и обучающийся, подавший апелляцию.</w:t>
      </w:r>
    </w:p>
    <w:p w:rsidR="001E76AA" w:rsidRDefault="001E76AA"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Решение апелляционной комиссии доводится до сведения обучающегося, подавшего апелляцию, в течение 3-х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AC187C" w:rsidRDefault="00AC187C" w:rsidP="004549E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апелляции выносится одно из следующих решений: </w:t>
      </w:r>
    </w:p>
    <w:p w:rsidR="00297E21" w:rsidRDefault="00297E21" w:rsidP="00297E21">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 отклонении апелляции с сохранением результата итогового государственного экзамена;  </w:t>
      </w:r>
    </w:p>
    <w:p w:rsidR="00297E21" w:rsidRPr="00297E21" w:rsidRDefault="00297E21" w:rsidP="00297E21">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об</w:t>
      </w:r>
      <w:r w:rsidRPr="00AC187C">
        <w:rPr>
          <w:rFonts w:ascii="Times New Roman" w:hAnsi="Times New Roman" w:cs="Times New Roman"/>
          <w:sz w:val="28"/>
          <w:szCs w:val="28"/>
        </w:rPr>
        <w:t xml:space="preserve"> </w:t>
      </w:r>
      <w:r>
        <w:rPr>
          <w:rFonts w:ascii="Times New Roman" w:hAnsi="Times New Roman" w:cs="Times New Roman"/>
          <w:sz w:val="28"/>
          <w:szCs w:val="28"/>
        </w:rPr>
        <w:t>удовлетворении апелляции и выставлении иного результата итогового государственного экзамена.</w:t>
      </w:r>
    </w:p>
    <w:p w:rsidR="00297E21" w:rsidRDefault="00297E21" w:rsidP="00297E21">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Решение апелляционной комиссии является основанием для аннулирования ранее выставленного результата итогового государственного экзамена и выставления нового.</w:t>
      </w:r>
    </w:p>
    <w:p w:rsidR="008F64FE" w:rsidRDefault="00297E21" w:rsidP="00297E21">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Решение апелляционной комиссии является окончательным и пересмотру не подлежит.</w:t>
      </w:r>
    </w:p>
    <w:p w:rsidR="008F64FE" w:rsidRDefault="008F64FE" w:rsidP="008F64FE">
      <w:pPr>
        <w:pStyle w:val="a3"/>
        <w:spacing w:line="360" w:lineRule="auto"/>
        <w:jc w:val="both"/>
        <w:rPr>
          <w:rFonts w:ascii="Times New Roman" w:hAnsi="Times New Roman" w:cs="Times New Roman"/>
          <w:sz w:val="28"/>
          <w:szCs w:val="28"/>
        </w:rPr>
      </w:pPr>
    </w:p>
    <w:p w:rsidR="00A76251" w:rsidRDefault="00A76251" w:rsidP="008F64FE">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Pr="00A76251">
        <w:rPr>
          <w:rFonts w:ascii="Times New Roman" w:hAnsi="Times New Roman" w:cs="Times New Roman"/>
          <w:b/>
          <w:sz w:val="28"/>
          <w:szCs w:val="28"/>
        </w:rPr>
        <w:t xml:space="preserve"> </w:t>
      </w:r>
      <w:r>
        <w:rPr>
          <w:rFonts w:ascii="Times New Roman" w:hAnsi="Times New Roman" w:cs="Times New Roman"/>
          <w:b/>
          <w:sz w:val="28"/>
          <w:szCs w:val="28"/>
        </w:rPr>
        <w:t xml:space="preserve">РАЗДЕЛ </w:t>
      </w:r>
    </w:p>
    <w:p w:rsidR="00C72107" w:rsidRDefault="00C72107" w:rsidP="008F64FE">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НАУЧНО-КВАЛИФИКАЦИОННАЯ РАБОТА</w:t>
      </w:r>
    </w:p>
    <w:p w:rsidR="00C72107" w:rsidRDefault="00C72107" w:rsidP="008F64FE">
      <w:pPr>
        <w:pStyle w:val="a3"/>
        <w:spacing w:line="360" w:lineRule="auto"/>
        <w:jc w:val="center"/>
        <w:rPr>
          <w:rFonts w:ascii="Times New Roman" w:hAnsi="Times New Roman" w:cs="Times New Roman"/>
          <w:b/>
          <w:sz w:val="28"/>
          <w:szCs w:val="28"/>
        </w:rPr>
      </w:pPr>
    </w:p>
    <w:p w:rsidR="00F3170A" w:rsidRDefault="00F3170A" w:rsidP="00F3170A">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Целью выпускной научно-квалификационной работы является:</w:t>
      </w:r>
    </w:p>
    <w:p w:rsidR="00F3170A" w:rsidRDefault="00F3170A" w:rsidP="00F3170A">
      <w:pPr>
        <w:pStyle w:val="a3"/>
        <w:numPr>
          <w:ilvl w:val="0"/>
          <w:numId w:val="16"/>
        </w:numPr>
        <w:spacing w:line="360" w:lineRule="auto"/>
        <w:jc w:val="both"/>
        <w:rPr>
          <w:rFonts w:ascii="Times New Roman" w:hAnsi="Times New Roman" w:cs="Times New Roman"/>
          <w:sz w:val="28"/>
          <w:szCs w:val="28"/>
        </w:rPr>
      </w:pPr>
      <w:r w:rsidRPr="00F3170A">
        <w:rPr>
          <w:rFonts w:ascii="Times New Roman" w:hAnsi="Times New Roman" w:cs="Times New Roman"/>
          <w:sz w:val="28"/>
          <w:szCs w:val="28"/>
        </w:rPr>
        <w:t>опред</w:t>
      </w:r>
      <w:r>
        <w:rPr>
          <w:rFonts w:ascii="Times New Roman" w:hAnsi="Times New Roman" w:cs="Times New Roman"/>
          <w:sz w:val="28"/>
          <w:szCs w:val="28"/>
        </w:rPr>
        <w:t>еле</w:t>
      </w:r>
      <w:r w:rsidRPr="00F3170A">
        <w:rPr>
          <w:rFonts w:ascii="Times New Roman" w:hAnsi="Times New Roman" w:cs="Times New Roman"/>
          <w:sz w:val="28"/>
          <w:szCs w:val="28"/>
        </w:rPr>
        <w:t>ние соответствия результатов освоения обуч</w:t>
      </w:r>
      <w:r>
        <w:rPr>
          <w:rFonts w:ascii="Times New Roman" w:hAnsi="Times New Roman" w:cs="Times New Roman"/>
          <w:sz w:val="28"/>
          <w:szCs w:val="28"/>
        </w:rPr>
        <w:t>ающимися основной образователь</w:t>
      </w:r>
      <w:r w:rsidRPr="00F3170A">
        <w:rPr>
          <w:rFonts w:ascii="Times New Roman" w:hAnsi="Times New Roman" w:cs="Times New Roman"/>
          <w:sz w:val="28"/>
          <w:szCs w:val="28"/>
        </w:rPr>
        <w:t>ной программы подготовки научно-педагоги</w:t>
      </w:r>
      <w:r>
        <w:rPr>
          <w:rFonts w:ascii="Times New Roman" w:hAnsi="Times New Roman" w:cs="Times New Roman"/>
          <w:sz w:val="28"/>
          <w:szCs w:val="28"/>
        </w:rPr>
        <w:t>ческих кадров требованиям феде</w:t>
      </w:r>
      <w:r w:rsidRPr="00F3170A">
        <w:rPr>
          <w:rFonts w:ascii="Times New Roman" w:hAnsi="Times New Roman" w:cs="Times New Roman"/>
          <w:sz w:val="28"/>
          <w:szCs w:val="28"/>
        </w:rPr>
        <w:t>рального образовательного стан</w:t>
      </w:r>
      <w:r>
        <w:rPr>
          <w:rFonts w:ascii="Times New Roman" w:hAnsi="Times New Roman" w:cs="Times New Roman"/>
          <w:sz w:val="28"/>
          <w:szCs w:val="28"/>
        </w:rPr>
        <w:t>дарта по направлению подготовки 40.06.01 «Юриспруденция»;</w:t>
      </w:r>
      <w:r w:rsidRPr="00F3170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2107" w:rsidRDefault="00F3170A" w:rsidP="00F3170A">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оценка теоретической, методической и практической готовности выпускника (с учетом качества ее выполнения и защиты) к </w:t>
      </w:r>
      <w:r>
        <w:rPr>
          <w:rFonts w:ascii="Times New Roman" w:hAnsi="Times New Roman" w:cs="Times New Roman"/>
          <w:sz w:val="28"/>
          <w:szCs w:val="28"/>
        </w:rPr>
        <w:lastRenderedPageBreak/>
        <w:t xml:space="preserve">профессиональной деятельности, выявление готовности обучающегося к самостоятельной практической и исследовательской работе по избранной специальности, а также определение его творческого потенциала. </w:t>
      </w:r>
    </w:p>
    <w:p w:rsidR="0064421F" w:rsidRDefault="0064421F" w:rsidP="00F42D2C">
      <w:pPr>
        <w:pStyle w:val="a3"/>
        <w:numPr>
          <w:ilvl w:val="0"/>
          <w:numId w:val="5"/>
        </w:numPr>
        <w:spacing w:line="360" w:lineRule="auto"/>
        <w:ind w:left="0" w:firstLine="708"/>
        <w:jc w:val="both"/>
        <w:rPr>
          <w:rFonts w:ascii="Times New Roman" w:hAnsi="Times New Roman" w:cs="Times New Roman"/>
          <w:sz w:val="28"/>
          <w:szCs w:val="28"/>
        </w:rPr>
      </w:pPr>
      <w:r w:rsidRPr="0064421F">
        <w:rPr>
          <w:rFonts w:ascii="Times New Roman" w:hAnsi="Times New Roman" w:cs="Times New Roman"/>
          <w:sz w:val="28"/>
          <w:szCs w:val="28"/>
        </w:rPr>
        <w:t>Задачами выпускной ква</w:t>
      </w:r>
      <w:r>
        <w:rPr>
          <w:rFonts w:ascii="Times New Roman" w:hAnsi="Times New Roman" w:cs="Times New Roman"/>
          <w:sz w:val="28"/>
          <w:szCs w:val="28"/>
        </w:rPr>
        <w:t xml:space="preserve">лификационной работы являются: </w:t>
      </w:r>
    </w:p>
    <w:p w:rsidR="0064421F" w:rsidRDefault="0064421F" w:rsidP="0064421F">
      <w:pPr>
        <w:pStyle w:val="a3"/>
        <w:numPr>
          <w:ilvl w:val="0"/>
          <w:numId w:val="17"/>
        </w:numPr>
        <w:spacing w:line="360" w:lineRule="auto"/>
        <w:jc w:val="both"/>
        <w:rPr>
          <w:rFonts w:ascii="Times New Roman" w:hAnsi="Times New Roman" w:cs="Times New Roman"/>
          <w:sz w:val="28"/>
          <w:szCs w:val="28"/>
        </w:rPr>
      </w:pPr>
      <w:r w:rsidRPr="0064421F">
        <w:rPr>
          <w:rFonts w:ascii="Times New Roman" w:hAnsi="Times New Roman" w:cs="Times New Roman"/>
          <w:sz w:val="28"/>
          <w:szCs w:val="28"/>
        </w:rPr>
        <w:t>оценка соответствия универсальных,</w:t>
      </w:r>
      <w:r>
        <w:rPr>
          <w:rFonts w:ascii="Times New Roman" w:hAnsi="Times New Roman" w:cs="Times New Roman"/>
          <w:sz w:val="28"/>
          <w:szCs w:val="28"/>
        </w:rPr>
        <w:t xml:space="preserve"> общепрофессиональных и профес</w:t>
      </w:r>
      <w:r w:rsidRPr="0064421F">
        <w:rPr>
          <w:rFonts w:ascii="Times New Roman" w:hAnsi="Times New Roman" w:cs="Times New Roman"/>
          <w:sz w:val="28"/>
          <w:szCs w:val="28"/>
        </w:rPr>
        <w:t>сиональных компетенций аспиранта требова</w:t>
      </w:r>
      <w:r>
        <w:rPr>
          <w:rFonts w:ascii="Times New Roman" w:hAnsi="Times New Roman" w:cs="Times New Roman"/>
          <w:sz w:val="28"/>
          <w:szCs w:val="28"/>
        </w:rPr>
        <w:t>ниям федерального образователь</w:t>
      </w:r>
      <w:r w:rsidRPr="0064421F">
        <w:rPr>
          <w:rFonts w:ascii="Times New Roman" w:hAnsi="Times New Roman" w:cs="Times New Roman"/>
          <w:sz w:val="28"/>
          <w:szCs w:val="28"/>
        </w:rPr>
        <w:t>ного станда</w:t>
      </w:r>
      <w:r>
        <w:rPr>
          <w:rFonts w:ascii="Times New Roman" w:hAnsi="Times New Roman" w:cs="Times New Roman"/>
          <w:sz w:val="28"/>
          <w:szCs w:val="28"/>
        </w:rPr>
        <w:t xml:space="preserve">рта по направлению подготовки; </w:t>
      </w:r>
    </w:p>
    <w:p w:rsidR="0064421F" w:rsidRDefault="0064421F" w:rsidP="0064421F">
      <w:pPr>
        <w:pStyle w:val="a3"/>
        <w:numPr>
          <w:ilvl w:val="0"/>
          <w:numId w:val="17"/>
        </w:numPr>
        <w:spacing w:line="360" w:lineRule="auto"/>
        <w:jc w:val="both"/>
        <w:rPr>
          <w:rFonts w:ascii="Times New Roman" w:hAnsi="Times New Roman" w:cs="Times New Roman"/>
          <w:sz w:val="28"/>
          <w:szCs w:val="28"/>
        </w:rPr>
      </w:pPr>
      <w:r w:rsidRPr="0064421F">
        <w:rPr>
          <w:rFonts w:ascii="Times New Roman" w:hAnsi="Times New Roman" w:cs="Times New Roman"/>
          <w:sz w:val="28"/>
          <w:szCs w:val="28"/>
        </w:rPr>
        <w:t xml:space="preserve">оценка профессиональных знаний, </w:t>
      </w:r>
      <w:r>
        <w:rPr>
          <w:rFonts w:ascii="Times New Roman" w:hAnsi="Times New Roman" w:cs="Times New Roman"/>
          <w:sz w:val="28"/>
          <w:szCs w:val="28"/>
        </w:rPr>
        <w:t>умений и навыков профилю подго</w:t>
      </w:r>
      <w:r w:rsidRPr="0064421F">
        <w:rPr>
          <w:rFonts w:ascii="Times New Roman" w:hAnsi="Times New Roman" w:cs="Times New Roman"/>
          <w:sz w:val="28"/>
          <w:szCs w:val="28"/>
        </w:rPr>
        <w:t>товки и квалификации «Исследователь. Препода</w:t>
      </w:r>
      <w:r>
        <w:rPr>
          <w:rFonts w:ascii="Times New Roman" w:hAnsi="Times New Roman" w:cs="Times New Roman"/>
          <w:sz w:val="28"/>
          <w:szCs w:val="28"/>
        </w:rPr>
        <w:t>ватель-исследователь»;</w:t>
      </w:r>
    </w:p>
    <w:p w:rsidR="0064421F" w:rsidRDefault="0064421F" w:rsidP="0064421F">
      <w:pPr>
        <w:pStyle w:val="a3"/>
        <w:numPr>
          <w:ilvl w:val="0"/>
          <w:numId w:val="17"/>
        </w:numPr>
        <w:spacing w:line="360" w:lineRule="auto"/>
        <w:jc w:val="both"/>
        <w:rPr>
          <w:rFonts w:ascii="Times New Roman" w:hAnsi="Times New Roman" w:cs="Times New Roman"/>
          <w:sz w:val="28"/>
          <w:szCs w:val="28"/>
        </w:rPr>
      </w:pPr>
      <w:r w:rsidRPr="0064421F">
        <w:rPr>
          <w:rFonts w:ascii="Times New Roman" w:hAnsi="Times New Roman" w:cs="Times New Roman"/>
          <w:sz w:val="28"/>
          <w:szCs w:val="28"/>
        </w:rPr>
        <w:t>оценка методологической грамотности а</w:t>
      </w:r>
      <w:r>
        <w:rPr>
          <w:rFonts w:ascii="Times New Roman" w:hAnsi="Times New Roman" w:cs="Times New Roman"/>
          <w:sz w:val="28"/>
          <w:szCs w:val="28"/>
        </w:rPr>
        <w:t>спиранта и его готовности к са</w:t>
      </w:r>
      <w:r w:rsidRPr="0064421F">
        <w:rPr>
          <w:rFonts w:ascii="Times New Roman" w:hAnsi="Times New Roman" w:cs="Times New Roman"/>
          <w:sz w:val="28"/>
          <w:szCs w:val="28"/>
        </w:rPr>
        <w:t xml:space="preserve">мостоятельному осуществлению научного исследования. </w:t>
      </w:r>
      <w:r>
        <w:rPr>
          <w:rFonts w:ascii="Times New Roman" w:hAnsi="Times New Roman" w:cs="Times New Roman"/>
          <w:sz w:val="28"/>
          <w:szCs w:val="28"/>
        </w:rPr>
        <w:t xml:space="preserve"> </w:t>
      </w:r>
    </w:p>
    <w:p w:rsidR="00F42D2C" w:rsidRDefault="00F42D2C"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Подготовленная научно-квалификационная работа должна соответствовать критериям, установленным для научно-квалификационной работы (диссертации) на соискание ученой степен кандидата наук, и оформлена в соответствии с требованиями, установле</w:t>
      </w:r>
      <w:r w:rsidR="0064421F">
        <w:rPr>
          <w:rFonts w:ascii="Times New Roman" w:hAnsi="Times New Roman" w:cs="Times New Roman"/>
          <w:sz w:val="28"/>
          <w:szCs w:val="28"/>
        </w:rPr>
        <w:t>нными Министерством образования</w:t>
      </w:r>
      <w:r>
        <w:rPr>
          <w:rFonts w:ascii="Times New Roman" w:hAnsi="Times New Roman" w:cs="Times New Roman"/>
          <w:sz w:val="28"/>
          <w:szCs w:val="28"/>
        </w:rPr>
        <w:t xml:space="preserve"> и науки Российской Федерации.</w:t>
      </w:r>
      <w:r w:rsidR="00DF27DB">
        <w:rPr>
          <w:rFonts w:ascii="Times New Roman" w:hAnsi="Times New Roman" w:cs="Times New Roman"/>
          <w:sz w:val="28"/>
          <w:szCs w:val="28"/>
        </w:rPr>
        <w:t xml:space="preserve"> </w:t>
      </w:r>
    </w:p>
    <w:p w:rsidR="00DF27DB" w:rsidRDefault="00DF27DB"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Обсуждение научно-квалификационной работы на кафедре прикрепления проводится не менее чем за два ме</w:t>
      </w:r>
      <w:r w:rsidR="002C2B31">
        <w:rPr>
          <w:rFonts w:ascii="Times New Roman" w:hAnsi="Times New Roman" w:cs="Times New Roman"/>
          <w:sz w:val="28"/>
          <w:szCs w:val="28"/>
        </w:rPr>
        <w:t xml:space="preserve">сяца до представления  научного </w:t>
      </w:r>
      <w:r>
        <w:rPr>
          <w:rFonts w:ascii="Times New Roman" w:hAnsi="Times New Roman" w:cs="Times New Roman"/>
          <w:sz w:val="28"/>
          <w:szCs w:val="28"/>
        </w:rPr>
        <w:t>доклада  при проведении государственной итоговой аттестации.</w:t>
      </w:r>
    </w:p>
    <w:p w:rsidR="002C2B31" w:rsidRDefault="00DF27DB"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результатам этого обсуждения гот</w:t>
      </w:r>
      <w:r w:rsidR="00252264">
        <w:rPr>
          <w:rFonts w:ascii="Times New Roman" w:hAnsi="Times New Roman" w:cs="Times New Roman"/>
          <w:sz w:val="28"/>
          <w:szCs w:val="28"/>
        </w:rPr>
        <w:t>овится проект заключения универс</w:t>
      </w:r>
      <w:r>
        <w:rPr>
          <w:rFonts w:ascii="Times New Roman" w:hAnsi="Times New Roman" w:cs="Times New Roman"/>
          <w:sz w:val="28"/>
          <w:szCs w:val="28"/>
        </w:rPr>
        <w:t xml:space="preserve">итета </w:t>
      </w:r>
      <w:r w:rsidR="00252264">
        <w:rPr>
          <w:rFonts w:ascii="Times New Roman" w:hAnsi="Times New Roman" w:cs="Times New Roman"/>
          <w:sz w:val="28"/>
          <w:szCs w:val="28"/>
        </w:rPr>
        <w:t>в соответствии с п.16 Положения о присуждении ученых степеней</w:t>
      </w:r>
      <w:r w:rsidR="002C2B31">
        <w:rPr>
          <w:rFonts w:ascii="Times New Roman" w:hAnsi="Times New Roman" w:cs="Times New Roman"/>
          <w:sz w:val="28"/>
          <w:szCs w:val="28"/>
        </w:rPr>
        <w:t>, в котором может быть предусмотрена формулировка «рекомендовано к защите» и «рекомендовано к защите с доработкой текста научно-квалификационной работы».</w:t>
      </w:r>
    </w:p>
    <w:p w:rsidR="00AD3B7C" w:rsidRDefault="002C2B31"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Обучающийся может доработать текст исследования и исправить замечания до представления научного доклада. Наличие </w:t>
      </w:r>
      <w:r w:rsidR="00AD3B7C">
        <w:rPr>
          <w:rFonts w:ascii="Times New Roman" w:hAnsi="Times New Roman" w:cs="Times New Roman"/>
          <w:sz w:val="28"/>
          <w:szCs w:val="28"/>
        </w:rPr>
        <w:t xml:space="preserve">в заключении фразы «рекомендовано к защите с доработкой текста научно-квалификационной </w:t>
      </w:r>
      <w:r w:rsidR="00AD3B7C">
        <w:rPr>
          <w:rFonts w:ascii="Times New Roman" w:hAnsi="Times New Roman" w:cs="Times New Roman"/>
          <w:sz w:val="28"/>
          <w:szCs w:val="28"/>
        </w:rPr>
        <w:lastRenderedPageBreak/>
        <w:t xml:space="preserve">работы» не может служить отказом в допуске к государственной итоговой аттестации. </w:t>
      </w:r>
    </w:p>
    <w:p w:rsidR="00AD3B7C" w:rsidRDefault="00AD3B7C"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основных результатов выполненной научно-квалификационной работы проводится в форме научного доклада.</w:t>
      </w:r>
    </w:p>
    <w:p w:rsidR="00DF27DB" w:rsidRDefault="0064421F"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Научно-квалификационная работа в виде переплетенной рукописи хранится на кафедре прикрепления.</w:t>
      </w:r>
    </w:p>
    <w:p w:rsidR="0064421F" w:rsidRDefault="0064421F"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Научный руководитель дает письменный отзыв о выполненной научно-квалификационной работе обучающегося (см. Приложение).</w:t>
      </w:r>
    </w:p>
    <w:p w:rsidR="0064421F" w:rsidRDefault="00A4205F"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Научно-квалификационные работы подлежит внутреннему и внешнему рецензированию. Рецензенты назначаются приказом ректора или курирующего проректора по представлению заведующего кафедрой прикрепления не позднее чем за три месяца до представления научного доклада. </w:t>
      </w:r>
    </w:p>
    <w:p w:rsidR="00A4205F" w:rsidRDefault="00A4205F"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Рецензенты в срок не позднее 14 дней до представления научного доклада представляют на кафедру прикрепления письменные рецензии на работу.</w:t>
      </w:r>
    </w:p>
    <w:p w:rsidR="00A4205F" w:rsidRDefault="00A4205F"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проведения внутреннего рецензирования научно-квалификационной работы назначается один рецензент из числа научно-педагогических работников Университета по месту выполнения работы, имеющих ученые степени по научной специальности (специальностям), соответствующей направленности подготовки в аспирантуре, и (или) члены диссертационных советов по соответствующей научной специальности.</w:t>
      </w:r>
    </w:p>
    <w:p w:rsidR="00A4205F" w:rsidRDefault="00A4205F"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проведения внешнего рецензирования научно-квалификационной работы назначается один рецензент, в качестве которого могут привлекаться сотрудники других вузов, имеющие ученые степени по научной специальности (специальностям), со</w:t>
      </w:r>
      <w:r w:rsidR="000E674E">
        <w:rPr>
          <w:rFonts w:ascii="Times New Roman" w:hAnsi="Times New Roman" w:cs="Times New Roman"/>
          <w:sz w:val="28"/>
          <w:szCs w:val="28"/>
        </w:rPr>
        <w:t>ответствующей направленности по</w:t>
      </w:r>
      <w:r>
        <w:rPr>
          <w:rFonts w:ascii="Times New Roman" w:hAnsi="Times New Roman" w:cs="Times New Roman"/>
          <w:sz w:val="28"/>
          <w:szCs w:val="28"/>
        </w:rPr>
        <w:t>дготовки в аспирантуре, представители работодателя, имеющие местом работы пр</w:t>
      </w:r>
      <w:r w:rsidR="000E674E">
        <w:rPr>
          <w:rFonts w:ascii="Times New Roman" w:hAnsi="Times New Roman" w:cs="Times New Roman"/>
          <w:sz w:val="28"/>
          <w:szCs w:val="28"/>
        </w:rPr>
        <w:t>едприятие по направленности аспи</w:t>
      </w:r>
      <w:r>
        <w:rPr>
          <w:rFonts w:ascii="Times New Roman" w:hAnsi="Times New Roman" w:cs="Times New Roman"/>
          <w:sz w:val="28"/>
          <w:szCs w:val="28"/>
        </w:rPr>
        <w:t>рантской подготовки.</w:t>
      </w:r>
    </w:p>
    <w:p w:rsidR="000E674E" w:rsidRDefault="000E674E"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Кафедра прикрепления обеспечивает ознакомление обучающегося с отзывом и рецензиями не позднее чем за 10 календарных дней до </w:t>
      </w:r>
      <w:r>
        <w:rPr>
          <w:rFonts w:ascii="Times New Roman" w:hAnsi="Times New Roman" w:cs="Times New Roman"/>
          <w:sz w:val="28"/>
          <w:szCs w:val="28"/>
        </w:rPr>
        <w:lastRenderedPageBreak/>
        <w:t>представления научного доклада об основных результатах подготовленной научно-квалификационной работы (диссертации).</w:t>
      </w:r>
    </w:p>
    <w:p w:rsidR="000E674E" w:rsidRDefault="000E674E"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Основанием </w:t>
      </w:r>
      <w:r w:rsidR="000E3A0F">
        <w:rPr>
          <w:rFonts w:ascii="Times New Roman" w:hAnsi="Times New Roman" w:cs="Times New Roman"/>
          <w:sz w:val="28"/>
          <w:szCs w:val="28"/>
        </w:rPr>
        <w:t>для отказа в предст</w:t>
      </w:r>
      <w:r>
        <w:rPr>
          <w:rFonts w:ascii="Times New Roman" w:hAnsi="Times New Roman" w:cs="Times New Roman"/>
          <w:sz w:val="28"/>
          <w:szCs w:val="28"/>
        </w:rPr>
        <w:t xml:space="preserve">авлении </w:t>
      </w:r>
      <w:r w:rsidR="000E3A0F">
        <w:rPr>
          <w:rFonts w:ascii="Times New Roman" w:hAnsi="Times New Roman" w:cs="Times New Roman"/>
          <w:sz w:val="28"/>
          <w:szCs w:val="28"/>
        </w:rPr>
        <w:t>научного доклада об основных результатах подготовленной научно-квалификационной работы (диссертации) является использование в работе заимствованного материала без ссылки на автора и (или) источник заимствования, использование в работе результатов научных работ, выполненных в соавторстве, - без ссылки на соавторов.</w:t>
      </w:r>
    </w:p>
    <w:p w:rsidR="00853C90" w:rsidRDefault="000E3A0F"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 позднее чем за 5 календарных дней до представления </w:t>
      </w:r>
      <w:r w:rsidR="00853C90">
        <w:rPr>
          <w:rFonts w:ascii="Times New Roman" w:hAnsi="Times New Roman" w:cs="Times New Roman"/>
          <w:sz w:val="28"/>
          <w:szCs w:val="28"/>
        </w:rPr>
        <w:t>научного доклада об основных результатах научно-квалификационной работы (диссертации), текст научного доклада, отзыв научного руководителя и рецензии передаются кафедрой прикрепления аспиранта в государственную экзаменационную комиссию.</w:t>
      </w:r>
    </w:p>
    <w:p w:rsidR="000E3A0F" w:rsidRDefault="00853C90"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Текст научного доклада об основных результатах научно-квалификационной работы размещаются в электронно-библиотечной системе Университета не позднее чем за три календарных дня до его представления.</w:t>
      </w:r>
    </w:p>
    <w:p w:rsidR="00853C90" w:rsidRDefault="00853C90"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представленного научного доклада об основных результатах подготовленной научно-квалификационной работы Университет дает заключение в соответствии с п.16 «Положения о присуждении ученых степеней», утвержденного постановление Правительства РФ. Заключение подписывает заведующий кафедрой, утверждает ректор или курирующий проректор.</w:t>
      </w:r>
    </w:p>
    <w:p w:rsidR="004143AB" w:rsidRDefault="00350C40" w:rsidP="00F42D2C">
      <w:pPr>
        <w:pStyle w:val="a3"/>
        <w:numPr>
          <w:ilvl w:val="0"/>
          <w:numId w:val="5"/>
        </w:numPr>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43AB" w:rsidRPr="004143AB">
        <w:rPr>
          <w:rFonts w:ascii="Times New Roman" w:hAnsi="Times New Roman" w:cs="Times New Roman"/>
          <w:sz w:val="28"/>
          <w:szCs w:val="28"/>
        </w:rPr>
        <w:t xml:space="preserve">Выпускная </w:t>
      </w:r>
      <w:r w:rsidR="00897FCE">
        <w:rPr>
          <w:rFonts w:ascii="Times New Roman" w:hAnsi="Times New Roman" w:cs="Times New Roman"/>
          <w:sz w:val="28"/>
          <w:szCs w:val="28"/>
        </w:rPr>
        <w:t>научно-</w:t>
      </w:r>
      <w:r w:rsidR="004143AB" w:rsidRPr="004143AB">
        <w:rPr>
          <w:rFonts w:ascii="Times New Roman" w:hAnsi="Times New Roman" w:cs="Times New Roman"/>
          <w:sz w:val="28"/>
          <w:szCs w:val="28"/>
        </w:rPr>
        <w:t xml:space="preserve">квалификационная работа должна состоять из следующих структурных элементов: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xml:space="preserve">- титульный лист;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xml:space="preserve">- оглавление;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xml:space="preserve">- введение;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xml:space="preserve">- основная часть;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xml:space="preserve">- заключение;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t xml:space="preserve">- список литературы; </w:t>
      </w:r>
    </w:p>
    <w:p w:rsidR="004143AB" w:rsidRDefault="004143AB" w:rsidP="004143AB">
      <w:pPr>
        <w:pStyle w:val="a3"/>
        <w:spacing w:line="360" w:lineRule="auto"/>
        <w:ind w:left="708"/>
        <w:jc w:val="both"/>
        <w:rPr>
          <w:rFonts w:ascii="Times New Roman" w:hAnsi="Times New Roman" w:cs="Times New Roman"/>
          <w:sz w:val="28"/>
          <w:szCs w:val="28"/>
        </w:rPr>
      </w:pPr>
      <w:r w:rsidRPr="004143AB">
        <w:rPr>
          <w:rFonts w:ascii="Times New Roman" w:hAnsi="Times New Roman" w:cs="Times New Roman"/>
          <w:sz w:val="28"/>
          <w:szCs w:val="28"/>
        </w:rPr>
        <w:lastRenderedPageBreak/>
        <w:t>- приложения</w:t>
      </w:r>
      <w:r>
        <w:rPr>
          <w:rFonts w:ascii="Times New Roman" w:hAnsi="Times New Roman" w:cs="Times New Roman"/>
          <w:sz w:val="28"/>
          <w:szCs w:val="28"/>
        </w:rPr>
        <w:t xml:space="preserve"> (при наличии)</w:t>
      </w:r>
      <w:r w:rsidRPr="004143AB">
        <w:rPr>
          <w:rFonts w:ascii="Times New Roman" w:hAnsi="Times New Roman" w:cs="Times New Roman"/>
          <w:sz w:val="28"/>
          <w:szCs w:val="28"/>
        </w:rPr>
        <w:t xml:space="preserve">. </w:t>
      </w:r>
    </w:p>
    <w:p w:rsidR="00897FCE" w:rsidRDefault="004143AB" w:rsidP="004143AB">
      <w:pPr>
        <w:pStyle w:val="a3"/>
        <w:spacing w:line="360" w:lineRule="auto"/>
        <w:ind w:firstLine="708"/>
        <w:jc w:val="both"/>
        <w:rPr>
          <w:rFonts w:ascii="Times New Roman" w:hAnsi="Times New Roman" w:cs="Times New Roman"/>
          <w:sz w:val="28"/>
          <w:szCs w:val="28"/>
        </w:rPr>
      </w:pPr>
      <w:r w:rsidRPr="004143AB">
        <w:rPr>
          <w:rFonts w:ascii="Times New Roman" w:hAnsi="Times New Roman" w:cs="Times New Roman"/>
          <w:sz w:val="28"/>
          <w:szCs w:val="28"/>
        </w:rPr>
        <w:t xml:space="preserve">Содержание основной части выпускной </w:t>
      </w:r>
      <w:r w:rsidR="00897FCE">
        <w:rPr>
          <w:rFonts w:ascii="Times New Roman" w:hAnsi="Times New Roman" w:cs="Times New Roman"/>
          <w:sz w:val="28"/>
          <w:szCs w:val="28"/>
        </w:rPr>
        <w:t>научно-</w:t>
      </w:r>
      <w:r w:rsidRPr="004143AB">
        <w:rPr>
          <w:rFonts w:ascii="Times New Roman" w:hAnsi="Times New Roman" w:cs="Times New Roman"/>
          <w:sz w:val="28"/>
          <w:szCs w:val="28"/>
        </w:rPr>
        <w:t xml:space="preserve">квалификационной работы определяется в зависимости от направления подготовки аспиранта. </w:t>
      </w:r>
    </w:p>
    <w:p w:rsidR="00897FCE" w:rsidRDefault="004143AB" w:rsidP="004143AB">
      <w:pPr>
        <w:pStyle w:val="a3"/>
        <w:spacing w:line="360" w:lineRule="auto"/>
        <w:ind w:firstLine="708"/>
        <w:jc w:val="both"/>
        <w:rPr>
          <w:rFonts w:ascii="Times New Roman" w:hAnsi="Times New Roman" w:cs="Times New Roman"/>
          <w:sz w:val="28"/>
          <w:szCs w:val="28"/>
        </w:rPr>
      </w:pPr>
      <w:r w:rsidRPr="004143AB">
        <w:rPr>
          <w:rFonts w:ascii="Times New Roman" w:hAnsi="Times New Roman" w:cs="Times New Roman"/>
          <w:sz w:val="28"/>
          <w:szCs w:val="28"/>
        </w:rPr>
        <w:t>Титульный лист является первой стр</w:t>
      </w:r>
      <w:r>
        <w:rPr>
          <w:rFonts w:ascii="Times New Roman" w:hAnsi="Times New Roman" w:cs="Times New Roman"/>
          <w:sz w:val="28"/>
          <w:szCs w:val="28"/>
        </w:rPr>
        <w:t xml:space="preserve">аницей выпускной </w:t>
      </w:r>
      <w:r w:rsidR="00897FCE">
        <w:rPr>
          <w:rFonts w:ascii="Times New Roman" w:hAnsi="Times New Roman" w:cs="Times New Roman"/>
          <w:sz w:val="28"/>
          <w:szCs w:val="28"/>
        </w:rPr>
        <w:t>научно-</w:t>
      </w:r>
      <w:r>
        <w:rPr>
          <w:rFonts w:ascii="Times New Roman" w:hAnsi="Times New Roman" w:cs="Times New Roman"/>
          <w:sz w:val="28"/>
          <w:szCs w:val="28"/>
        </w:rPr>
        <w:t>квалификацион</w:t>
      </w:r>
      <w:r w:rsidRPr="004143AB">
        <w:rPr>
          <w:rFonts w:ascii="Times New Roman" w:hAnsi="Times New Roman" w:cs="Times New Roman"/>
          <w:sz w:val="28"/>
          <w:szCs w:val="28"/>
        </w:rPr>
        <w:t>ной работы, служит источником информации необходимой для обработки и поиска документа. На титульном листе ввер</w:t>
      </w:r>
      <w:r>
        <w:rPr>
          <w:rFonts w:ascii="Times New Roman" w:hAnsi="Times New Roman" w:cs="Times New Roman"/>
          <w:sz w:val="28"/>
          <w:szCs w:val="28"/>
        </w:rPr>
        <w:t>ху указывают наименование Министерства, университета,</w:t>
      </w:r>
      <w:r w:rsidRPr="004143AB">
        <w:rPr>
          <w:rFonts w:ascii="Times New Roman" w:hAnsi="Times New Roman" w:cs="Times New Roman"/>
          <w:sz w:val="28"/>
          <w:szCs w:val="28"/>
        </w:rPr>
        <w:t xml:space="preserve"> кафедры, фамилия, имя, от</w:t>
      </w:r>
      <w:r>
        <w:rPr>
          <w:rFonts w:ascii="Times New Roman" w:hAnsi="Times New Roman" w:cs="Times New Roman"/>
          <w:sz w:val="28"/>
          <w:szCs w:val="28"/>
        </w:rPr>
        <w:t>чество аспиранта. В центре лис</w:t>
      </w:r>
      <w:r w:rsidRPr="004143AB">
        <w:rPr>
          <w:rFonts w:ascii="Times New Roman" w:hAnsi="Times New Roman" w:cs="Times New Roman"/>
          <w:sz w:val="28"/>
          <w:szCs w:val="28"/>
        </w:rPr>
        <w:t xml:space="preserve">та приводится тема выпускной </w:t>
      </w:r>
      <w:r w:rsidR="00897FCE">
        <w:rPr>
          <w:rFonts w:ascii="Times New Roman" w:hAnsi="Times New Roman" w:cs="Times New Roman"/>
          <w:sz w:val="28"/>
          <w:szCs w:val="28"/>
        </w:rPr>
        <w:t>научно-</w:t>
      </w:r>
      <w:r w:rsidRPr="004143AB">
        <w:rPr>
          <w:rFonts w:ascii="Times New Roman" w:hAnsi="Times New Roman" w:cs="Times New Roman"/>
          <w:sz w:val="28"/>
          <w:szCs w:val="28"/>
        </w:rPr>
        <w:t>квалификационной работы. В нижней части прописывается шифр, наименование направления и профиля подготовки</w:t>
      </w:r>
      <w:r>
        <w:rPr>
          <w:rFonts w:ascii="Times New Roman" w:hAnsi="Times New Roman" w:cs="Times New Roman"/>
          <w:sz w:val="28"/>
          <w:szCs w:val="28"/>
        </w:rPr>
        <w:t>, фа</w:t>
      </w:r>
      <w:r w:rsidRPr="004143AB">
        <w:rPr>
          <w:rFonts w:ascii="Times New Roman" w:hAnsi="Times New Roman" w:cs="Times New Roman"/>
          <w:sz w:val="28"/>
          <w:szCs w:val="28"/>
        </w:rPr>
        <w:t>милия, имя, отчество научного руководителя полностью, его должность ученая степень и ученое звание, место и год написания выпускной квалифика</w:t>
      </w:r>
      <w:r>
        <w:rPr>
          <w:rFonts w:ascii="Times New Roman" w:hAnsi="Times New Roman" w:cs="Times New Roman"/>
          <w:sz w:val="28"/>
          <w:szCs w:val="28"/>
        </w:rPr>
        <w:t xml:space="preserve">ционной работы. </w:t>
      </w:r>
      <w:r w:rsidR="00900C48">
        <w:rPr>
          <w:rFonts w:ascii="Times New Roman" w:hAnsi="Times New Roman" w:cs="Times New Roman"/>
          <w:sz w:val="28"/>
          <w:szCs w:val="28"/>
        </w:rPr>
        <w:t xml:space="preserve">        </w:t>
      </w:r>
    </w:p>
    <w:p w:rsidR="00853C90" w:rsidRDefault="004143AB" w:rsidP="00F65987">
      <w:pPr>
        <w:pStyle w:val="a3"/>
        <w:spacing w:line="360" w:lineRule="auto"/>
        <w:ind w:firstLine="708"/>
        <w:jc w:val="both"/>
        <w:rPr>
          <w:rFonts w:ascii="Times New Roman" w:hAnsi="Times New Roman" w:cs="Times New Roman"/>
          <w:sz w:val="28"/>
          <w:szCs w:val="28"/>
        </w:rPr>
      </w:pPr>
      <w:r w:rsidRPr="004143AB">
        <w:rPr>
          <w:rFonts w:ascii="Times New Roman" w:hAnsi="Times New Roman" w:cs="Times New Roman"/>
          <w:sz w:val="28"/>
          <w:szCs w:val="28"/>
        </w:rPr>
        <w:t xml:space="preserve">Оглавление включает перечень основных частей </w:t>
      </w:r>
      <w:r w:rsidR="0000078C">
        <w:rPr>
          <w:rFonts w:ascii="Times New Roman" w:hAnsi="Times New Roman" w:cs="Times New Roman"/>
          <w:sz w:val="28"/>
          <w:szCs w:val="28"/>
        </w:rPr>
        <w:t xml:space="preserve">выпускной </w:t>
      </w:r>
      <w:r w:rsidR="00897FCE">
        <w:rPr>
          <w:rFonts w:ascii="Times New Roman" w:hAnsi="Times New Roman" w:cs="Times New Roman"/>
          <w:sz w:val="28"/>
          <w:szCs w:val="28"/>
        </w:rPr>
        <w:t>научно-</w:t>
      </w:r>
      <w:r w:rsidR="0000078C">
        <w:rPr>
          <w:rFonts w:ascii="Times New Roman" w:hAnsi="Times New Roman" w:cs="Times New Roman"/>
          <w:sz w:val="28"/>
          <w:szCs w:val="28"/>
        </w:rPr>
        <w:t>квалифика</w:t>
      </w:r>
      <w:r w:rsidRPr="004143AB">
        <w:rPr>
          <w:rFonts w:ascii="Times New Roman" w:hAnsi="Times New Roman" w:cs="Times New Roman"/>
          <w:sz w:val="28"/>
          <w:szCs w:val="28"/>
        </w:rPr>
        <w:t>ционной работы с указанием с</w:t>
      </w:r>
      <w:r w:rsidR="00F65987">
        <w:rPr>
          <w:rFonts w:ascii="Times New Roman" w:hAnsi="Times New Roman" w:cs="Times New Roman"/>
          <w:sz w:val="28"/>
          <w:szCs w:val="28"/>
        </w:rPr>
        <w:t>траниц, на которые их помещают.</w:t>
      </w:r>
    </w:p>
    <w:p w:rsidR="00823B14" w:rsidRDefault="00823B14" w:rsidP="00F42D2C">
      <w:pPr>
        <w:pStyle w:val="a3"/>
        <w:numPr>
          <w:ilvl w:val="0"/>
          <w:numId w:val="5"/>
        </w:numPr>
        <w:spacing w:line="360" w:lineRule="auto"/>
        <w:ind w:left="0" w:firstLine="708"/>
        <w:jc w:val="both"/>
        <w:rPr>
          <w:rFonts w:ascii="Times New Roman" w:hAnsi="Times New Roman" w:cs="Times New Roman"/>
          <w:sz w:val="28"/>
          <w:szCs w:val="28"/>
        </w:rPr>
      </w:pPr>
      <w:r w:rsidRPr="00823B14">
        <w:rPr>
          <w:rFonts w:ascii="Times New Roman" w:hAnsi="Times New Roman" w:cs="Times New Roman"/>
          <w:sz w:val="28"/>
          <w:szCs w:val="28"/>
        </w:rPr>
        <w:t>Выпускная квалификационная работа о</w:t>
      </w:r>
      <w:r>
        <w:rPr>
          <w:rFonts w:ascii="Times New Roman" w:hAnsi="Times New Roman" w:cs="Times New Roman"/>
          <w:sz w:val="28"/>
          <w:szCs w:val="28"/>
        </w:rPr>
        <w:t>формляется в печатном виде объемом 11</w:t>
      </w:r>
      <w:r w:rsidRPr="00823B14">
        <w:rPr>
          <w:rFonts w:ascii="Times New Roman" w:hAnsi="Times New Roman" w:cs="Times New Roman"/>
          <w:sz w:val="28"/>
          <w:szCs w:val="28"/>
        </w:rPr>
        <w:t>0</w:t>
      </w:r>
      <w:r>
        <w:rPr>
          <w:rFonts w:ascii="Times New Roman" w:hAnsi="Times New Roman" w:cs="Times New Roman"/>
          <w:sz w:val="28"/>
          <w:szCs w:val="28"/>
        </w:rPr>
        <w:t>-120</w:t>
      </w:r>
      <w:r w:rsidRPr="00823B14">
        <w:rPr>
          <w:rFonts w:ascii="Times New Roman" w:hAnsi="Times New Roman" w:cs="Times New Roman"/>
          <w:sz w:val="28"/>
          <w:szCs w:val="28"/>
        </w:rPr>
        <w:t xml:space="preserve"> страниц текста без учета приложений. Работу набирают </w:t>
      </w:r>
      <w:r>
        <w:rPr>
          <w:rFonts w:ascii="Times New Roman" w:hAnsi="Times New Roman" w:cs="Times New Roman"/>
          <w:sz w:val="28"/>
          <w:szCs w:val="28"/>
        </w:rPr>
        <w:t>на ком</w:t>
      </w:r>
      <w:r w:rsidRPr="00823B14">
        <w:rPr>
          <w:rFonts w:ascii="Times New Roman" w:hAnsi="Times New Roman" w:cs="Times New Roman"/>
          <w:sz w:val="28"/>
          <w:szCs w:val="28"/>
        </w:rPr>
        <w:t>пьютере на одной стороне листа формата А-4 в редакторе Microsoft</w:t>
      </w:r>
      <w:r>
        <w:rPr>
          <w:rFonts w:ascii="Times New Roman" w:hAnsi="Times New Roman" w:cs="Times New Roman"/>
          <w:sz w:val="28"/>
          <w:szCs w:val="28"/>
        </w:rPr>
        <w:t xml:space="preserve"> </w:t>
      </w:r>
      <w:r w:rsidRPr="00823B14">
        <w:rPr>
          <w:rFonts w:ascii="Times New Roman" w:hAnsi="Times New Roman" w:cs="Times New Roman"/>
          <w:sz w:val="28"/>
          <w:szCs w:val="28"/>
        </w:rPr>
        <w:t>WORD со следующими параметрами: стиль обычный, шрифт Times</w:t>
      </w:r>
      <w:r>
        <w:rPr>
          <w:rFonts w:ascii="Times New Roman" w:hAnsi="Times New Roman" w:cs="Times New Roman"/>
          <w:sz w:val="28"/>
          <w:szCs w:val="28"/>
        </w:rPr>
        <w:t xml:space="preserve"> </w:t>
      </w:r>
      <w:r w:rsidRPr="00823B14">
        <w:rPr>
          <w:rFonts w:ascii="Times New Roman" w:hAnsi="Times New Roman" w:cs="Times New Roman"/>
          <w:sz w:val="28"/>
          <w:szCs w:val="28"/>
        </w:rPr>
        <w:t>New</w:t>
      </w:r>
      <w:r>
        <w:rPr>
          <w:rFonts w:ascii="Times New Roman" w:hAnsi="Times New Roman" w:cs="Times New Roman"/>
          <w:sz w:val="28"/>
          <w:szCs w:val="28"/>
        </w:rPr>
        <w:t xml:space="preserve"> </w:t>
      </w:r>
      <w:r w:rsidRPr="00823B14">
        <w:rPr>
          <w:rFonts w:ascii="Times New Roman" w:hAnsi="Times New Roman" w:cs="Times New Roman"/>
          <w:sz w:val="28"/>
          <w:szCs w:val="28"/>
        </w:rPr>
        <w:t>Roman, кегль шрифта – 14 (в таблицах допускается 12) поля: левое – 25 мм, правое – 10 мм, верхнее – 20 мм, нижнее – 20 мм, междустрочный инте</w:t>
      </w:r>
      <w:r>
        <w:rPr>
          <w:rFonts w:ascii="Times New Roman" w:hAnsi="Times New Roman" w:cs="Times New Roman"/>
          <w:sz w:val="28"/>
          <w:szCs w:val="28"/>
        </w:rPr>
        <w:t>рвал полуторный. От</w:t>
      </w:r>
      <w:r w:rsidRPr="00823B14">
        <w:rPr>
          <w:rFonts w:ascii="Times New Roman" w:hAnsi="Times New Roman" w:cs="Times New Roman"/>
          <w:sz w:val="28"/>
          <w:szCs w:val="28"/>
        </w:rPr>
        <w:t>ступ для новой (красной) строки пять знаков. Рисунки допускается выполнять только черно-белые, с использованием штриховок, без за</w:t>
      </w:r>
      <w:r>
        <w:rPr>
          <w:rFonts w:ascii="Times New Roman" w:hAnsi="Times New Roman" w:cs="Times New Roman"/>
          <w:sz w:val="28"/>
          <w:szCs w:val="28"/>
        </w:rPr>
        <w:t>ливки и полутонов</w:t>
      </w:r>
      <w:r w:rsidRPr="00823B14">
        <w:rPr>
          <w:rFonts w:ascii="Times New Roman" w:hAnsi="Times New Roman" w:cs="Times New Roman"/>
          <w:sz w:val="28"/>
          <w:szCs w:val="28"/>
        </w:rPr>
        <w:t xml:space="preserve">. Иллюстрации (рисунки, графики, фотографии) обозначают словом «рисунок», размещают под текстом, в котором впервые дана ссылка на них или на </w:t>
      </w:r>
      <w:r>
        <w:rPr>
          <w:rFonts w:ascii="Times New Roman" w:hAnsi="Times New Roman" w:cs="Times New Roman"/>
          <w:sz w:val="28"/>
          <w:szCs w:val="28"/>
        </w:rPr>
        <w:t>следующей странице, а при необ</w:t>
      </w:r>
      <w:r w:rsidRPr="00823B14">
        <w:rPr>
          <w:rFonts w:ascii="Times New Roman" w:hAnsi="Times New Roman" w:cs="Times New Roman"/>
          <w:sz w:val="28"/>
          <w:szCs w:val="28"/>
        </w:rPr>
        <w:t>ходимости в приложении.</w:t>
      </w:r>
      <w:r>
        <w:rPr>
          <w:rFonts w:ascii="Times New Roman" w:hAnsi="Times New Roman" w:cs="Times New Roman"/>
          <w:sz w:val="28"/>
          <w:szCs w:val="28"/>
        </w:rPr>
        <w:t xml:space="preserve"> </w:t>
      </w:r>
    </w:p>
    <w:p w:rsidR="00823B14" w:rsidRDefault="00823B14" w:rsidP="00823B14">
      <w:pPr>
        <w:pStyle w:val="a3"/>
        <w:spacing w:line="360" w:lineRule="auto"/>
        <w:ind w:firstLine="708"/>
        <w:jc w:val="both"/>
        <w:rPr>
          <w:rFonts w:ascii="Times New Roman" w:hAnsi="Times New Roman" w:cs="Times New Roman"/>
          <w:sz w:val="28"/>
          <w:szCs w:val="28"/>
        </w:rPr>
      </w:pPr>
      <w:r w:rsidRPr="00823B14">
        <w:rPr>
          <w:rFonts w:ascii="Times New Roman" w:hAnsi="Times New Roman" w:cs="Times New Roman"/>
          <w:sz w:val="28"/>
          <w:szCs w:val="28"/>
        </w:rPr>
        <w:t>Новая глава выпускной работы должна начинаться с новой страницы. Главы выпускной работы нумеруют арабскими цифрами. После номера точка не ставится. Таблицы создавать в Microsoft WOR</w:t>
      </w:r>
      <w:r>
        <w:rPr>
          <w:rFonts w:ascii="Times New Roman" w:hAnsi="Times New Roman" w:cs="Times New Roman"/>
          <w:sz w:val="28"/>
          <w:szCs w:val="28"/>
        </w:rPr>
        <w:t xml:space="preserve">D. </w:t>
      </w:r>
      <w:r w:rsidRPr="00823B14">
        <w:rPr>
          <w:rFonts w:ascii="Times New Roman" w:hAnsi="Times New Roman" w:cs="Times New Roman"/>
          <w:sz w:val="28"/>
          <w:szCs w:val="28"/>
        </w:rPr>
        <w:t xml:space="preserve">Таблицы нумеруют арабскими цифрами сквозной нумерацией или в пределах главы. </w:t>
      </w:r>
      <w:r>
        <w:rPr>
          <w:rFonts w:ascii="Times New Roman" w:hAnsi="Times New Roman" w:cs="Times New Roman"/>
          <w:sz w:val="28"/>
          <w:szCs w:val="28"/>
        </w:rPr>
        <w:t xml:space="preserve"> </w:t>
      </w:r>
      <w:r w:rsidRPr="00823B14">
        <w:rPr>
          <w:rFonts w:ascii="Times New Roman" w:hAnsi="Times New Roman" w:cs="Times New Roman"/>
          <w:sz w:val="28"/>
          <w:szCs w:val="28"/>
        </w:rPr>
        <w:t xml:space="preserve"> </w:t>
      </w:r>
    </w:p>
    <w:p w:rsidR="00056EA9" w:rsidRPr="00F3170A" w:rsidRDefault="00823B14" w:rsidP="00823B14">
      <w:pPr>
        <w:pStyle w:val="a3"/>
        <w:spacing w:line="360" w:lineRule="auto"/>
        <w:ind w:firstLine="708"/>
        <w:jc w:val="both"/>
        <w:rPr>
          <w:rFonts w:ascii="Times New Roman" w:hAnsi="Times New Roman" w:cs="Times New Roman"/>
          <w:sz w:val="28"/>
          <w:szCs w:val="28"/>
        </w:rPr>
      </w:pPr>
      <w:r w:rsidRPr="00823B14">
        <w:rPr>
          <w:rFonts w:ascii="Times New Roman" w:hAnsi="Times New Roman" w:cs="Times New Roman"/>
          <w:sz w:val="28"/>
          <w:szCs w:val="28"/>
        </w:rPr>
        <w:lastRenderedPageBreak/>
        <w:t>Нумерация страниц в работе сквозная, включая все приложения. Номер страницы проставляют вверху в середине страницы арабскими цифрами без точки. Титульный лист включают в общую н</w:t>
      </w:r>
      <w:r>
        <w:rPr>
          <w:rFonts w:ascii="Times New Roman" w:hAnsi="Times New Roman" w:cs="Times New Roman"/>
          <w:sz w:val="28"/>
          <w:szCs w:val="28"/>
        </w:rPr>
        <w:t>умерацию страниц работы, но но</w:t>
      </w:r>
      <w:r w:rsidR="004143AB">
        <w:rPr>
          <w:rFonts w:ascii="Times New Roman" w:hAnsi="Times New Roman" w:cs="Times New Roman"/>
          <w:sz w:val="28"/>
          <w:szCs w:val="28"/>
        </w:rPr>
        <w:t>мер на нем не ставят. Не допускаются</w:t>
      </w:r>
      <w:r w:rsidRPr="00823B14">
        <w:rPr>
          <w:rFonts w:ascii="Times New Roman" w:hAnsi="Times New Roman" w:cs="Times New Roman"/>
          <w:sz w:val="28"/>
          <w:szCs w:val="28"/>
        </w:rPr>
        <w:t xml:space="preserve"> произвольные сокращения слов в тексте и та</w:t>
      </w:r>
      <w:r w:rsidR="004143AB">
        <w:rPr>
          <w:rFonts w:ascii="Times New Roman" w:hAnsi="Times New Roman" w:cs="Times New Roman"/>
          <w:sz w:val="28"/>
          <w:szCs w:val="28"/>
        </w:rPr>
        <w:t>блицах, кроме условных общепринятых сокращений.</w:t>
      </w:r>
    </w:p>
    <w:p w:rsidR="00C72107" w:rsidRDefault="00C72107" w:rsidP="008F64FE">
      <w:pPr>
        <w:pStyle w:val="a3"/>
        <w:spacing w:line="360" w:lineRule="auto"/>
        <w:jc w:val="center"/>
        <w:rPr>
          <w:rFonts w:ascii="Times New Roman" w:hAnsi="Times New Roman" w:cs="Times New Roman"/>
          <w:b/>
          <w:sz w:val="28"/>
          <w:szCs w:val="28"/>
        </w:rPr>
      </w:pPr>
    </w:p>
    <w:p w:rsidR="00C72107" w:rsidRDefault="00C72107"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923959" w:rsidRDefault="00923959" w:rsidP="008F64FE">
      <w:pPr>
        <w:pStyle w:val="a3"/>
        <w:spacing w:line="360" w:lineRule="auto"/>
        <w:jc w:val="center"/>
        <w:rPr>
          <w:rFonts w:ascii="Times New Roman" w:hAnsi="Times New Roman" w:cs="Times New Roman"/>
          <w:b/>
          <w:sz w:val="28"/>
          <w:szCs w:val="28"/>
        </w:rPr>
      </w:pPr>
    </w:p>
    <w:p w:rsidR="007D030C" w:rsidRDefault="007D030C" w:rsidP="008F64FE">
      <w:pPr>
        <w:pStyle w:val="a3"/>
        <w:spacing w:line="360" w:lineRule="auto"/>
        <w:jc w:val="center"/>
        <w:rPr>
          <w:rFonts w:ascii="Times New Roman" w:hAnsi="Times New Roman" w:cs="Times New Roman"/>
          <w:b/>
          <w:sz w:val="28"/>
          <w:szCs w:val="28"/>
        </w:rPr>
      </w:pPr>
    </w:p>
    <w:p w:rsidR="007D030C" w:rsidRDefault="007D030C" w:rsidP="008F64FE">
      <w:pPr>
        <w:pStyle w:val="a3"/>
        <w:spacing w:line="360" w:lineRule="auto"/>
        <w:jc w:val="center"/>
        <w:rPr>
          <w:rFonts w:ascii="Times New Roman" w:hAnsi="Times New Roman" w:cs="Times New Roman"/>
          <w:b/>
          <w:sz w:val="28"/>
          <w:szCs w:val="28"/>
        </w:rPr>
      </w:pPr>
    </w:p>
    <w:p w:rsidR="007D030C" w:rsidRDefault="007D030C" w:rsidP="008F64FE">
      <w:pPr>
        <w:pStyle w:val="a3"/>
        <w:spacing w:line="360" w:lineRule="auto"/>
        <w:jc w:val="center"/>
        <w:rPr>
          <w:rFonts w:ascii="Times New Roman" w:hAnsi="Times New Roman" w:cs="Times New Roman"/>
          <w:b/>
          <w:sz w:val="28"/>
          <w:szCs w:val="28"/>
        </w:rPr>
      </w:pPr>
    </w:p>
    <w:p w:rsidR="007D030C" w:rsidRDefault="007D030C" w:rsidP="008F64FE">
      <w:pPr>
        <w:pStyle w:val="a3"/>
        <w:spacing w:line="360" w:lineRule="auto"/>
        <w:jc w:val="center"/>
        <w:rPr>
          <w:rFonts w:ascii="Times New Roman" w:hAnsi="Times New Roman" w:cs="Times New Roman"/>
          <w:b/>
          <w:sz w:val="28"/>
          <w:szCs w:val="28"/>
        </w:rPr>
      </w:pPr>
    </w:p>
    <w:p w:rsidR="007D030C" w:rsidRDefault="007D030C" w:rsidP="008F64FE">
      <w:pPr>
        <w:pStyle w:val="a3"/>
        <w:spacing w:line="360" w:lineRule="auto"/>
        <w:jc w:val="center"/>
        <w:rPr>
          <w:rFonts w:ascii="Times New Roman" w:hAnsi="Times New Roman" w:cs="Times New Roman"/>
          <w:b/>
          <w:sz w:val="28"/>
          <w:szCs w:val="28"/>
        </w:rPr>
      </w:pPr>
    </w:p>
    <w:p w:rsidR="007D030C" w:rsidRDefault="007D030C" w:rsidP="008F64FE">
      <w:pPr>
        <w:pStyle w:val="a3"/>
        <w:spacing w:line="360" w:lineRule="auto"/>
        <w:jc w:val="center"/>
        <w:rPr>
          <w:rFonts w:ascii="Times New Roman" w:hAnsi="Times New Roman" w:cs="Times New Roman"/>
          <w:b/>
          <w:sz w:val="28"/>
          <w:szCs w:val="28"/>
        </w:rPr>
      </w:pPr>
    </w:p>
    <w:p w:rsidR="00C72107" w:rsidRDefault="00C72107" w:rsidP="00C72107">
      <w:pPr>
        <w:pStyle w:val="a3"/>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8F64FE" w:rsidRPr="008F64FE" w:rsidRDefault="008F64FE" w:rsidP="00A76251">
      <w:pPr>
        <w:pStyle w:val="a3"/>
        <w:jc w:val="center"/>
        <w:rPr>
          <w:rFonts w:ascii="Times New Roman" w:hAnsi="Times New Roman" w:cs="Times New Roman"/>
          <w:b/>
          <w:sz w:val="28"/>
          <w:szCs w:val="28"/>
        </w:rPr>
      </w:pPr>
      <w:r w:rsidRPr="008F64FE">
        <w:rPr>
          <w:rFonts w:ascii="Times New Roman" w:hAnsi="Times New Roman" w:cs="Times New Roman"/>
          <w:b/>
          <w:sz w:val="28"/>
          <w:szCs w:val="28"/>
        </w:rPr>
        <w:t>СТРУКТУРА И СОДЕРЖАНИЕ ПОДГОТОВКИ К ГОСУДАРСТВЕННОМУ ЭКЗАМЕНУ</w:t>
      </w:r>
    </w:p>
    <w:p w:rsidR="008F64FE" w:rsidRDefault="0010795D" w:rsidP="0060683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B4633" w:rsidRPr="00A76251" w:rsidRDefault="00A76251" w:rsidP="00F65987">
      <w:pPr>
        <w:pStyle w:val="a3"/>
        <w:ind w:left="1068"/>
        <w:rPr>
          <w:rFonts w:ascii="Times New Roman" w:hAnsi="Times New Roman" w:cs="Times New Roman"/>
          <w:b/>
          <w:sz w:val="24"/>
          <w:szCs w:val="24"/>
        </w:rPr>
      </w:pPr>
      <w:r w:rsidRPr="00A76251">
        <w:rPr>
          <w:rFonts w:ascii="Times New Roman" w:hAnsi="Times New Roman" w:cs="Times New Roman"/>
          <w:b/>
          <w:sz w:val="24"/>
          <w:szCs w:val="24"/>
        </w:rPr>
        <w:t>ПРОГРАММЫ ДИСЦИПЛИН ИТОГОВОГО ГОСУДАРСТВЕННОГО    ЭКЗАМЕНА</w:t>
      </w:r>
    </w:p>
    <w:p w:rsidR="004B4633" w:rsidRDefault="004B4633" w:rsidP="008F64FE">
      <w:pPr>
        <w:pStyle w:val="a3"/>
        <w:spacing w:line="360" w:lineRule="auto"/>
        <w:jc w:val="both"/>
        <w:rPr>
          <w:rFonts w:ascii="Times New Roman" w:hAnsi="Times New Roman" w:cs="Times New Roman"/>
          <w:sz w:val="28"/>
          <w:szCs w:val="28"/>
        </w:rPr>
      </w:pPr>
    </w:p>
    <w:p w:rsidR="004B4633" w:rsidRPr="00414877" w:rsidRDefault="004B4633" w:rsidP="004B4633">
      <w:pPr>
        <w:pStyle w:val="a3"/>
        <w:spacing w:line="360" w:lineRule="auto"/>
        <w:rPr>
          <w:rFonts w:ascii="Times New Roman" w:hAnsi="Times New Roman" w:cs="Times New Roman"/>
          <w:b/>
          <w:i/>
          <w:sz w:val="32"/>
          <w:szCs w:val="32"/>
        </w:rPr>
      </w:pPr>
      <w:r w:rsidRPr="00414877">
        <w:rPr>
          <w:rFonts w:ascii="Times New Roman" w:hAnsi="Times New Roman" w:cs="Times New Roman"/>
          <w:b/>
          <w:i/>
          <w:sz w:val="32"/>
          <w:szCs w:val="32"/>
        </w:rPr>
        <w:t>Педагогика высшей школы</w:t>
      </w:r>
    </w:p>
    <w:p w:rsidR="004B4633" w:rsidRDefault="004B4633" w:rsidP="004B4633">
      <w:pPr>
        <w:pStyle w:val="a3"/>
        <w:spacing w:line="360" w:lineRule="auto"/>
        <w:rPr>
          <w:rFonts w:ascii="Times New Roman" w:hAnsi="Times New Roman" w:cs="Times New Roman"/>
          <w:sz w:val="28"/>
          <w:szCs w:val="28"/>
        </w:rPr>
      </w:pPr>
    </w:p>
    <w:p w:rsidR="004B4633" w:rsidRPr="00670ED4" w:rsidRDefault="00414877" w:rsidP="00670ED4">
      <w:pPr>
        <w:pStyle w:val="a3"/>
        <w:ind w:firstLine="708"/>
        <w:jc w:val="both"/>
        <w:rPr>
          <w:rFonts w:ascii="Times New Roman" w:hAnsi="Times New Roman" w:cs="Times New Roman"/>
          <w:b/>
          <w:sz w:val="24"/>
          <w:szCs w:val="24"/>
        </w:rPr>
      </w:pPr>
      <w:r w:rsidRPr="00670ED4">
        <w:rPr>
          <w:rFonts w:ascii="Times New Roman" w:hAnsi="Times New Roman" w:cs="Times New Roman"/>
          <w:b/>
          <w:sz w:val="24"/>
          <w:szCs w:val="24"/>
        </w:rPr>
        <w:t xml:space="preserve">Тема </w:t>
      </w:r>
      <w:r w:rsidR="004B4633" w:rsidRPr="00670ED4">
        <w:rPr>
          <w:rFonts w:ascii="Times New Roman" w:hAnsi="Times New Roman" w:cs="Times New Roman"/>
          <w:b/>
          <w:sz w:val="24"/>
          <w:szCs w:val="24"/>
        </w:rPr>
        <w:t>1. Высшее образование как общественное явление и педагогический процесс.</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Сущность образования как общественного явления.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Различные подходы к трактовке содержания образования.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Высшее образование как со</w:t>
      </w:r>
      <w:r w:rsidR="00202CEA">
        <w:rPr>
          <w:rFonts w:ascii="Times New Roman" w:hAnsi="Times New Roman" w:cs="Times New Roman"/>
          <w:sz w:val="24"/>
          <w:szCs w:val="24"/>
        </w:rPr>
        <w:t xml:space="preserve">циокультурный и педагогический </w:t>
      </w:r>
      <w:r w:rsidRPr="00670ED4">
        <w:rPr>
          <w:rFonts w:ascii="Times New Roman" w:hAnsi="Times New Roman" w:cs="Times New Roman"/>
          <w:sz w:val="24"/>
          <w:szCs w:val="24"/>
        </w:rPr>
        <w:t>феномен. Предмет педагогики высшей школы и система педагогических наук.</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Требования к содержанию образования.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Сущность образования, основные факторы и критерии.</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Роль образования в процессе социализации человека.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Подготовка специалиста как экономическая, социокультурная и педагогическая проблема.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Методология исследования образовательного процесса в высшей школе.</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Сущность педагогического процесса как системы, его структура.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Компоненты, характеристика и структура педагогического процесса.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Цели и содержание педагогического процесса.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Закономерности педагогического процесса.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Движущие силы педагогического процесса.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 xml:space="preserve">Педагогическое взаимодействие. </w:t>
      </w:r>
    </w:p>
    <w:p w:rsidR="004B4633" w:rsidRPr="00670ED4" w:rsidRDefault="004B4633" w:rsidP="00670ED4">
      <w:pPr>
        <w:pStyle w:val="a3"/>
        <w:ind w:firstLine="708"/>
        <w:jc w:val="both"/>
        <w:rPr>
          <w:rFonts w:ascii="Times New Roman" w:hAnsi="Times New Roman" w:cs="Times New Roman"/>
          <w:sz w:val="24"/>
          <w:szCs w:val="24"/>
        </w:rPr>
      </w:pPr>
    </w:p>
    <w:p w:rsidR="004B4633" w:rsidRPr="00670ED4" w:rsidRDefault="004B4633" w:rsidP="00670ED4">
      <w:pPr>
        <w:pStyle w:val="a3"/>
        <w:ind w:firstLine="708"/>
        <w:jc w:val="both"/>
        <w:rPr>
          <w:rFonts w:ascii="Times New Roman" w:hAnsi="Times New Roman" w:cs="Times New Roman"/>
          <w:b/>
          <w:sz w:val="24"/>
          <w:szCs w:val="24"/>
        </w:rPr>
      </w:pPr>
      <w:r w:rsidRPr="00670ED4">
        <w:rPr>
          <w:rFonts w:ascii="Times New Roman" w:hAnsi="Times New Roman" w:cs="Times New Roman"/>
          <w:b/>
          <w:sz w:val="24"/>
          <w:szCs w:val="24"/>
        </w:rPr>
        <w:t>Тема 2. Особенности управления современными образовательными системами.</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Основы общей теории социального управления.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Контроль качества российского высшего профессионального образования до и после начала Болонского процесса.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Инновационные подходы и формы организации учебного процесса в вузе.</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Основы управления педагогическими системами.</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Государственно-общественный характер управления системой образования.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Государственная политика в сфере образования.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Основные признаки общественного управления.</w:t>
      </w:r>
    </w:p>
    <w:p w:rsidR="004B4633" w:rsidRPr="00670ED4" w:rsidRDefault="004B4633" w:rsidP="00670ED4">
      <w:pPr>
        <w:pStyle w:val="a3"/>
        <w:jc w:val="both"/>
        <w:rPr>
          <w:rFonts w:ascii="Times New Roman" w:hAnsi="Times New Roman" w:cs="Times New Roman"/>
          <w:sz w:val="24"/>
          <w:szCs w:val="24"/>
        </w:rPr>
      </w:pPr>
    </w:p>
    <w:p w:rsidR="004B4633" w:rsidRPr="00670ED4" w:rsidRDefault="004B4633" w:rsidP="00670ED4">
      <w:pPr>
        <w:pStyle w:val="a3"/>
        <w:ind w:firstLine="708"/>
        <w:jc w:val="both"/>
        <w:rPr>
          <w:rFonts w:ascii="Times New Roman" w:hAnsi="Times New Roman" w:cs="Times New Roman"/>
          <w:b/>
          <w:sz w:val="24"/>
          <w:szCs w:val="24"/>
        </w:rPr>
      </w:pPr>
      <w:r w:rsidRPr="00670ED4">
        <w:rPr>
          <w:rFonts w:ascii="Times New Roman" w:hAnsi="Times New Roman" w:cs="Times New Roman"/>
          <w:b/>
          <w:sz w:val="24"/>
          <w:szCs w:val="24"/>
        </w:rPr>
        <w:t>Тема 3. Теория и методика воспитания в высшей школе.</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Цели педагогики высшей школы.</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 xml:space="preserve">Общие основы теории воспитания. </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Предмет и задачи теории воспитания.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Современные системы воспитания в высшей школе.</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Теоретико-методологические основы воспитательной работы.</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Особенности реализации задач вузовского воспитания.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Основные направления воспитания.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Организация и управление воспитательным процессом в вузе.</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Организация воспитательной работы на факультетах.</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lastRenderedPageBreak/>
        <w:t>Организация воспитательной работы кураторами студенческих групп.</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Студенческое самоуправление в воспитательной работе.</w:t>
      </w:r>
    </w:p>
    <w:p w:rsidR="004B4633" w:rsidRPr="00670ED4" w:rsidRDefault="004B4633" w:rsidP="00670ED4">
      <w:pPr>
        <w:pStyle w:val="a3"/>
        <w:ind w:firstLine="708"/>
        <w:jc w:val="both"/>
        <w:rPr>
          <w:rFonts w:ascii="Times New Roman" w:hAnsi="Times New Roman" w:cs="Times New Roman"/>
          <w:sz w:val="24"/>
          <w:szCs w:val="24"/>
        </w:rPr>
      </w:pPr>
    </w:p>
    <w:p w:rsidR="004B4633" w:rsidRPr="00670ED4" w:rsidRDefault="004B4633" w:rsidP="00670ED4">
      <w:pPr>
        <w:pStyle w:val="a3"/>
        <w:ind w:firstLine="708"/>
        <w:jc w:val="both"/>
        <w:rPr>
          <w:rFonts w:ascii="Times New Roman" w:hAnsi="Times New Roman" w:cs="Times New Roman"/>
          <w:b/>
          <w:sz w:val="24"/>
          <w:szCs w:val="24"/>
        </w:rPr>
      </w:pPr>
      <w:r w:rsidRPr="00670ED4">
        <w:rPr>
          <w:rFonts w:ascii="Times New Roman" w:hAnsi="Times New Roman" w:cs="Times New Roman"/>
          <w:b/>
          <w:sz w:val="24"/>
          <w:szCs w:val="24"/>
        </w:rPr>
        <w:t>Тема 4. Современные педагогические технологии. Проектирование и моделирование образовательных систем.</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Структурные составляющие технологии обучения.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 xml:space="preserve">Сравнительная характеристика методики и технологии обучения. </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Педагогические технологии: основные понятия и их характеристика.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Современные технологии обучения в высшей школе.</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Технологии воспитательного процесса в вузе.</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bCs/>
          <w:sz w:val="24"/>
          <w:szCs w:val="24"/>
        </w:rPr>
        <w:t>Выбор педагогических технологий в профессиональном образовании. Критерии и алгоритм выбора технологии обучения.</w:t>
      </w:r>
    </w:p>
    <w:p w:rsidR="004B4633" w:rsidRPr="00670ED4" w:rsidRDefault="004B4633" w:rsidP="00670ED4">
      <w:pPr>
        <w:pStyle w:val="a3"/>
        <w:ind w:firstLine="708"/>
        <w:jc w:val="both"/>
        <w:rPr>
          <w:rFonts w:ascii="Times New Roman" w:hAnsi="Times New Roman" w:cs="Times New Roman"/>
          <w:sz w:val="24"/>
          <w:szCs w:val="24"/>
        </w:rPr>
      </w:pPr>
    </w:p>
    <w:p w:rsidR="004B4633" w:rsidRPr="00670ED4" w:rsidRDefault="004B4633" w:rsidP="00670ED4">
      <w:pPr>
        <w:pStyle w:val="a3"/>
        <w:ind w:firstLine="708"/>
        <w:jc w:val="both"/>
        <w:rPr>
          <w:rFonts w:ascii="Times New Roman" w:hAnsi="Times New Roman" w:cs="Times New Roman"/>
          <w:b/>
          <w:sz w:val="24"/>
          <w:szCs w:val="24"/>
        </w:rPr>
      </w:pPr>
      <w:r w:rsidRPr="00670ED4">
        <w:rPr>
          <w:rFonts w:ascii="Times New Roman" w:hAnsi="Times New Roman" w:cs="Times New Roman"/>
          <w:b/>
          <w:sz w:val="24"/>
          <w:szCs w:val="24"/>
        </w:rPr>
        <w:t>Тема 5. Личность студента высшего учебного заведения.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Характеристика особенностей личности студента вуза.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Ценностные ориентации студентов.</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Модель личности студента высшей школы.</w:t>
      </w:r>
    </w:p>
    <w:p w:rsidR="004B4633" w:rsidRPr="00670ED4" w:rsidRDefault="004B4633" w:rsidP="00670ED4">
      <w:pPr>
        <w:pStyle w:val="a3"/>
        <w:ind w:firstLine="708"/>
        <w:jc w:val="both"/>
        <w:rPr>
          <w:rFonts w:ascii="Times New Roman" w:hAnsi="Times New Roman" w:cs="Times New Roman"/>
          <w:iCs/>
          <w:sz w:val="24"/>
          <w:szCs w:val="24"/>
        </w:rPr>
      </w:pPr>
      <w:r w:rsidRPr="00670ED4">
        <w:rPr>
          <w:rFonts w:ascii="Times New Roman" w:hAnsi="Times New Roman" w:cs="Times New Roman"/>
          <w:iCs/>
          <w:sz w:val="24"/>
          <w:szCs w:val="24"/>
        </w:rPr>
        <w:t>Условия успешного формирования личности студента в высшей школе.</w:t>
      </w:r>
    </w:p>
    <w:p w:rsidR="004B4633" w:rsidRPr="00670ED4" w:rsidRDefault="004B4633" w:rsidP="00670ED4">
      <w:pPr>
        <w:pStyle w:val="a3"/>
        <w:ind w:firstLine="708"/>
        <w:jc w:val="both"/>
        <w:rPr>
          <w:rFonts w:ascii="Times New Roman" w:hAnsi="Times New Roman" w:cs="Times New Roman"/>
          <w:iCs/>
          <w:sz w:val="24"/>
          <w:szCs w:val="24"/>
        </w:rPr>
      </w:pPr>
      <w:r w:rsidRPr="00670ED4">
        <w:rPr>
          <w:rFonts w:ascii="Times New Roman" w:hAnsi="Times New Roman" w:cs="Times New Roman"/>
          <w:iCs/>
          <w:sz w:val="24"/>
          <w:szCs w:val="24"/>
        </w:rPr>
        <w:t>Роль вуза в воспитании и формировании личности студента.</w:t>
      </w:r>
    </w:p>
    <w:p w:rsidR="004B4633" w:rsidRPr="00670ED4" w:rsidRDefault="004B4633" w:rsidP="00670ED4">
      <w:pPr>
        <w:pStyle w:val="a3"/>
        <w:ind w:firstLine="708"/>
        <w:jc w:val="both"/>
        <w:rPr>
          <w:rFonts w:ascii="Times New Roman" w:hAnsi="Times New Roman" w:cs="Times New Roman"/>
          <w:iCs/>
          <w:sz w:val="24"/>
          <w:szCs w:val="24"/>
        </w:rPr>
      </w:pPr>
      <w:r w:rsidRPr="00670ED4">
        <w:rPr>
          <w:rFonts w:ascii="Times New Roman" w:hAnsi="Times New Roman" w:cs="Times New Roman"/>
          <w:iCs/>
          <w:sz w:val="24"/>
          <w:szCs w:val="24"/>
        </w:rPr>
        <w:t>Формирование познавательной активности студента.</w:t>
      </w:r>
    </w:p>
    <w:p w:rsidR="004B4633" w:rsidRPr="00670ED4" w:rsidRDefault="004B4633" w:rsidP="00670ED4">
      <w:pPr>
        <w:pStyle w:val="a3"/>
        <w:ind w:firstLine="708"/>
        <w:jc w:val="both"/>
        <w:rPr>
          <w:rFonts w:ascii="Times New Roman" w:hAnsi="Times New Roman" w:cs="Times New Roman"/>
          <w:iCs/>
          <w:sz w:val="24"/>
          <w:szCs w:val="24"/>
        </w:rPr>
      </w:pPr>
      <w:r w:rsidRPr="00670ED4">
        <w:rPr>
          <w:rFonts w:ascii="Times New Roman" w:hAnsi="Times New Roman" w:cs="Times New Roman"/>
          <w:iCs/>
          <w:sz w:val="24"/>
          <w:szCs w:val="24"/>
        </w:rPr>
        <w:t>Профессиональная направленность студента и пути ее формирования.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iCs/>
          <w:sz w:val="24"/>
          <w:szCs w:val="24"/>
        </w:rPr>
        <w:t>Формирование профессионально важных качеств у студента.</w:t>
      </w:r>
    </w:p>
    <w:p w:rsidR="004B4633" w:rsidRPr="00670ED4" w:rsidRDefault="004B4633" w:rsidP="00670ED4">
      <w:pPr>
        <w:pStyle w:val="a3"/>
        <w:jc w:val="both"/>
        <w:rPr>
          <w:rFonts w:ascii="Times New Roman" w:hAnsi="Times New Roman" w:cs="Times New Roman"/>
          <w:sz w:val="24"/>
          <w:szCs w:val="24"/>
        </w:rPr>
      </w:pPr>
    </w:p>
    <w:p w:rsidR="004B4633" w:rsidRPr="00670ED4" w:rsidRDefault="004B4633" w:rsidP="00670ED4">
      <w:pPr>
        <w:pStyle w:val="a3"/>
        <w:ind w:firstLine="708"/>
        <w:jc w:val="both"/>
        <w:rPr>
          <w:rFonts w:ascii="Times New Roman" w:hAnsi="Times New Roman" w:cs="Times New Roman"/>
          <w:b/>
          <w:sz w:val="24"/>
          <w:szCs w:val="24"/>
        </w:rPr>
      </w:pPr>
      <w:r w:rsidRPr="00670ED4">
        <w:rPr>
          <w:rFonts w:ascii="Times New Roman" w:hAnsi="Times New Roman" w:cs="Times New Roman"/>
          <w:b/>
          <w:sz w:val="24"/>
          <w:szCs w:val="24"/>
        </w:rPr>
        <w:t>Тема 6. Преподаватель высшей школы.</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Преподаватель высшей школы как интеллигентная личность и человек культуры.</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Квалификационная характеристика преподавателя вуза.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Инновационная и профессионально-педагогическая культура преподавателя вуза.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Педагогическая деятельность преподавателя высшего учебного заведения.</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Особенности и специфика деятельности преподавателя вуза.</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Основные требования к отношениям в системе «преподаватель - студент", которые способствуют эффективности процесса обучения и воспитания студентов:</w:t>
      </w:r>
    </w:p>
    <w:p w:rsidR="004B4633" w:rsidRPr="00670ED4" w:rsidRDefault="004B4633" w:rsidP="00670ED4">
      <w:pPr>
        <w:pStyle w:val="a3"/>
        <w:ind w:firstLine="708"/>
        <w:jc w:val="both"/>
        <w:rPr>
          <w:rFonts w:ascii="Times New Roman" w:hAnsi="Times New Roman" w:cs="Times New Roman"/>
          <w:sz w:val="24"/>
          <w:szCs w:val="24"/>
        </w:rPr>
      </w:pPr>
      <w:r w:rsidRPr="00670ED4">
        <w:rPr>
          <w:rFonts w:ascii="Times New Roman" w:hAnsi="Times New Roman" w:cs="Times New Roman"/>
          <w:sz w:val="24"/>
          <w:szCs w:val="24"/>
        </w:rPr>
        <w:t xml:space="preserve">Организация самостоятельной работы студентов вуза. </w:t>
      </w:r>
    </w:p>
    <w:p w:rsidR="00414877" w:rsidRDefault="00414877" w:rsidP="004B4633">
      <w:pPr>
        <w:pStyle w:val="a3"/>
        <w:spacing w:line="360" w:lineRule="auto"/>
        <w:ind w:firstLine="708"/>
        <w:jc w:val="both"/>
        <w:rPr>
          <w:rFonts w:ascii="Times New Roman" w:hAnsi="Times New Roman" w:cs="Times New Roman"/>
          <w:sz w:val="28"/>
          <w:szCs w:val="28"/>
        </w:rPr>
      </w:pPr>
    </w:p>
    <w:p w:rsidR="00414877" w:rsidRPr="00414877" w:rsidRDefault="00414877" w:rsidP="00414877">
      <w:pPr>
        <w:widowControl w:val="0"/>
        <w:spacing w:after="0" w:line="240" w:lineRule="auto"/>
        <w:ind w:firstLine="40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Л</w:t>
      </w:r>
      <w:r w:rsidRPr="00414877">
        <w:rPr>
          <w:rFonts w:ascii="Times New Roman" w:eastAsia="Times New Roman" w:hAnsi="Times New Roman" w:cs="Times New Roman"/>
          <w:b/>
          <w:sz w:val="24"/>
          <w:szCs w:val="24"/>
          <w:lang w:eastAsia="ru-RU"/>
        </w:rPr>
        <w:t>итература</w:t>
      </w:r>
      <w:r w:rsidRPr="00414877">
        <w:rPr>
          <w:rFonts w:ascii="Times New Roman" w:eastAsia="Times New Roman" w:hAnsi="Times New Roman" w:cs="Times New Roman"/>
          <w:b/>
          <w:i/>
          <w:sz w:val="24"/>
          <w:szCs w:val="24"/>
          <w:lang w:eastAsia="ru-RU"/>
        </w:rPr>
        <w:t>:</w:t>
      </w:r>
    </w:p>
    <w:p w:rsidR="00414877" w:rsidRPr="00414877" w:rsidRDefault="00414877" w:rsidP="00414877">
      <w:pPr>
        <w:widowControl w:val="0"/>
        <w:numPr>
          <w:ilvl w:val="0"/>
          <w:numId w:val="10"/>
        </w:numPr>
        <w:spacing w:after="0" w:line="240" w:lineRule="auto"/>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Бордовская, Н.В. Педагогика: учеб. пособие / Н.В. Бордовская, А.А. Реан. – СПб.: Питер, 2009.</w:t>
      </w:r>
    </w:p>
    <w:p w:rsidR="00414877" w:rsidRPr="00414877" w:rsidRDefault="00414877" w:rsidP="00414877">
      <w:pPr>
        <w:widowControl w:val="0"/>
        <w:numPr>
          <w:ilvl w:val="0"/>
          <w:numId w:val="10"/>
        </w:numPr>
        <w:spacing w:after="0" w:line="240" w:lineRule="auto"/>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 xml:space="preserve">Воспитательная работа в вузе: состояние проблемы, перспективы развития: материалы Междунар. науч. конф., 2–3 апреля </w:t>
      </w:r>
      <w:smartTag w:uri="urn:schemas-microsoft-com:office:smarttags" w:element="metricconverter">
        <w:smartTagPr>
          <w:attr w:name="ProductID" w:val="2009 г"/>
        </w:smartTagPr>
        <w:r w:rsidRPr="00414877">
          <w:rPr>
            <w:rFonts w:ascii="Times New Roman" w:eastAsia="Times New Roman" w:hAnsi="Times New Roman" w:cs="Times New Roman"/>
            <w:sz w:val="24"/>
            <w:szCs w:val="24"/>
            <w:lang w:eastAsia="ru-RU"/>
          </w:rPr>
          <w:t>2009 г</w:t>
        </w:r>
      </w:smartTag>
      <w:r w:rsidRPr="00414877">
        <w:rPr>
          <w:rFonts w:ascii="Times New Roman" w:eastAsia="Times New Roman" w:hAnsi="Times New Roman" w:cs="Times New Roman"/>
          <w:sz w:val="24"/>
          <w:szCs w:val="24"/>
          <w:lang w:eastAsia="ru-RU"/>
        </w:rPr>
        <w:t>. - М.:МАНПО, 2009.</w:t>
      </w:r>
    </w:p>
    <w:p w:rsidR="00414877" w:rsidRPr="00414877" w:rsidRDefault="00414877" w:rsidP="00414877">
      <w:pPr>
        <w:widowControl w:val="0"/>
        <w:numPr>
          <w:ilvl w:val="0"/>
          <w:numId w:val="10"/>
        </w:numPr>
        <w:spacing w:after="0" w:line="240" w:lineRule="auto"/>
        <w:jc w:val="both"/>
        <w:outlineLvl w:val="0"/>
        <w:rPr>
          <w:rFonts w:ascii="Times New Roman" w:eastAsia="Times New Roman" w:hAnsi="Times New Roman" w:cs="Times New Roman"/>
          <w:bCs/>
          <w:kern w:val="32"/>
          <w:sz w:val="24"/>
          <w:szCs w:val="32"/>
          <w:lang w:eastAsia="ru-RU"/>
        </w:rPr>
      </w:pPr>
      <w:r w:rsidRPr="00414877">
        <w:rPr>
          <w:rFonts w:ascii="Times New Roman" w:eastAsia="Times New Roman" w:hAnsi="Times New Roman" w:cs="Times New Roman"/>
          <w:bCs/>
          <w:kern w:val="32"/>
          <w:sz w:val="24"/>
          <w:szCs w:val="32"/>
          <w:lang w:eastAsia="ru-RU"/>
        </w:rPr>
        <w:t xml:space="preserve">Дядиченко Е.А. Психолого-педагогические основы преподавания в высшей школе в условиях многоуровневой системы педагогического образования  (для магистрантов первого года обучения физического факультета). Часть 2. (Учебно-методическое пособие). - Ростов-н/Д.: ЮФУ, 2011. </w:t>
      </w:r>
    </w:p>
    <w:p w:rsidR="00414877" w:rsidRPr="00414877" w:rsidRDefault="00414877" w:rsidP="00414877">
      <w:pPr>
        <w:widowControl w:val="0"/>
        <w:numPr>
          <w:ilvl w:val="0"/>
          <w:numId w:val="10"/>
        </w:numPr>
        <w:spacing w:after="0" w:line="240" w:lineRule="auto"/>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Психология: учеб. для пед. вузов / под ред. Б.А. Сосновского. – М.: Высшее образование, 2009.</w:t>
      </w:r>
    </w:p>
    <w:p w:rsidR="00414877" w:rsidRPr="00414877" w:rsidRDefault="00414877" w:rsidP="00414877">
      <w:pPr>
        <w:widowControl w:val="0"/>
        <w:numPr>
          <w:ilvl w:val="0"/>
          <w:numId w:val="10"/>
        </w:numPr>
        <w:spacing w:after="0" w:line="240" w:lineRule="auto"/>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Современные образовательные технологии: учеб. пособие / кол. авторов; под ред. Н.В. Бордовской. – М.: КНОРУС, 2010.</w:t>
      </w:r>
    </w:p>
    <w:p w:rsidR="00414877" w:rsidRPr="00414877" w:rsidRDefault="00414877" w:rsidP="00414877">
      <w:pPr>
        <w:widowControl w:val="0"/>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lang w:eastAsia="zh-CN"/>
        </w:rPr>
      </w:pPr>
      <w:r w:rsidRPr="00414877">
        <w:rPr>
          <w:rFonts w:ascii="Times New Roman" w:eastAsia="SimSun" w:hAnsi="Times New Roman" w:cs="Times New Roman"/>
          <w:sz w:val="24"/>
          <w:szCs w:val="24"/>
          <w:lang w:eastAsia="zh-CN"/>
        </w:rPr>
        <w:t>Сорокопуд Ю.В. Педагогика высшей школы. – Ростов н/Д: Феникс, 2011.</w:t>
      </w:r>
    </w:p>
    <w:p w:rsidR="00414877" w:rsidRPr="00414877" w:rsidRDefault="00414877" w:rsidP="00414877">
      <w:pPr>
        <w:widowControl w:val="0"/>
        <w:numPr>
          <w:ilvl w:val="0"/>
          <w:numId w:val="10"/>
        </w:numPr>
        <w:spacing w:after="0" w:line="240" w:lineRule="auto"/>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Справочник руководителя среднего специального учебного заведения /. Н.Ю. Савельева. – Ростов н/Д: Феникс, 2010.</w:t>
      </w:r>
    </w:p>
    <w:p w:rsidR="00414877" w:rsidRPr="00414877" w:rsidRDefault="00414877" w:rsidP="00414877">
      <w:pPr>
        <w:widowControl w:val="0"/>
        <w:numPr>
          <w:ilvl w:val="0"/>
          <w:numId w:val="10"/>
        </w:numPr>
        <w:tabs>
          <w:tab w:val="center" w:pos="4677"/>
          <w:tab w:val="right" w:pos="9355"/>
        </w:tabs>
        <w:spacing w:after="0" w:line="240" w:lineRule="auto"/>
        <w:ind w:right="-321"/>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Управление развитием образовательного учреждения среднего профессионального образования в условиях модернизации: монография / В.В. Беляков [и др.] – Ростов-н/Д: ИПО ПИ ЮФУ, 2013.</w:t>
      </w:r>
    </w:p>
    <w:p w:rsidR="00414877" w:rsidRPr="00414877" w:rsidRDefault="00414877" w:rsidP="00414877">
      <w:pPr>
        <w:widowControl w:val="0"/>
        <w:spacing w:after="0" w:line="240" w:lineRule="auto"/>
        <w:ind w:left="720" w:firstLine="400"/>
        <w:jc w:val="both"/>
        <w:rPr>
          <w:rFonts w:ascii="Times New Roman" w:eastAsia="Times New Roman" w:hAnsi="Times New Roman" w:cs="Times New Roman"/>
          <w:b/>
          <w:i/>
          <w:sz w:val="24"/>
          <w:szCs w:val="24"/>
          <w:lang w:eastAsia="ru-RU"/>
        </w:rPr>
      </w:pPr>
      <w:r w:rsidRPr="00414877">
        <w:rPr>
          <w:rFonts w:ascii="Times New Roman" w:eastAsia="Times New Roman" w:hAnsi="Times New Roman" w:cs="Times New Roman"/>
          <w:b/>
          <w:sz w:val="24"/>
          <w:szCs w:val="24"/>
          <w:lang w:eastAsia="ru-RU"/>
        </w:rPr>
        <w:lastRenderedPageBreak/>
        <w:t>7.2. Дополнительная литература</w:t>
      </w:r>
      <w:r w:rsidRPr="00414877">
        <w:rPr>
          <w:rFonts w:ascii="Times New Roman" w:eastAsia="Times New Roman" w:hAnsi="Times New Roman" w:cs="Times New Roman"/>
          <w:b/>
          <w:i/>
          <w:sz w:val="24"/>
          <w:szCs w:val="24"/>
          <w:lang w:eastAsia="ru-RU"/>
        </w:rPr>
        <w:t>:</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Бендюкова, Т.С. Подготовка кадров высшей квалификации как условие инновационного развития России [Текст] / Бендюкова Т.С. // Инновации в образовании, 2009 - № 1.</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color w:val="000000"/>
          <w:sz w:val="24"/>
          <w:szCs w:val="24"/>
          <w:lang w:eastAsia="ru-RU"/>
        </w:rPr>
        <w:t>Бондаревская, Е.В.</w:t>
      </w:r>
      <w:r w:rsidRPr="00414877">
        <w:rPr>
          <w:rFonts w:ascii="Times New Roman" w:eastAsia="Times New Roman" w:hAnsi="Times New Roman" w:cs="Times New Roman"/>
          <w:color w:val="000000"/>
          <w:sz w:val="24"/>
          <w:szCs w:val="24"/>
          <w:lang w:eastAsia="ru-RU"/>
        </w:rPr>
        <w:t xml:space="preserve"> Методологические проблемы становления педагогического образования университетского типа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color w:val="000000"/>
          <w:sz w:val="24"/>
          <w:szCs w:val="24"/>
          <w:lang w:eastAsia="ru-RU"/>
        </w:rPr>
        <w:t>/ Е.В. Бондаревская // Педагогика, 2010 - № 9. С. 73-84.</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color w:val="000000"/>
          <w:sz w:val="24"/>
          <w:szCs w:val="24"/>
          <w:lang w:eastAsia="ru-RU"/>
        </w:rPr>
        <w:t>Бондаревская, Е.В.</w:t>
      </w:r>
      <w:r w:rsidRPr="00414877">
        <w:rPr>
          <w:rFonts w:ascii="Times New Roman" w:eastAsia="Times New Roman" w:hAnsi="Times New Roman" w:cs="Times New Roman"/>
          <w:color w:val="000000"/>
          <w:sz w:val="24"/>
          <w:szCs w:val="24"/>
          <w:lang w:eastAsia="ru-RU"/>
        </w:rPr>
        <w:t xml:space="preserve"> Методологические проблемы становления педагогического образования университетского типа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color w:val="000000"/>
          <w:sz w:val="24"/>
          <w:szCs w:val="24"/>
          <w:lang w:eastAsia="ru-RU"/>
        </w:rPr>
        <w:t>/ Е.В. Бондаревская // Педагогика, 2010 - № 9. С. 73-84.</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Вербицкий, А.А.</w:t>
      </w:r>
      <w:r w:rsidRPr="00414877">
        <w:rPr>
          <w:rFonts w:ascii="Times New Roman" w:eastAsia="Times New Roman" w:hAnsi="Times New Roman" w:cs="Times New Roman"/>
          <w:sz w:val="24"/>
          <w:szCs w:val="24"/>
          <w:lang w:eastAsia="ru-RU"/>
        </w:rPr>
        <w:t xml:space="preserve"> Контекстно-компетентностный подход к модернизации образования [Текст] / А.А. Вербицкий // Высшее образование в России, 2010 - №</w:t>
      </w:r>
      <w:r w:rsidRPr="00414877">
        <w:rPr>
          <w:rFonts w:ascii="Times New Roman" w:eastAsia="Times New Roman" w:hAnsi="Times New Roman" w:cs="Times New Roman"/>
          <w:bCs/>
          <w:sz w:val="24"/>
          <w:szCs w:val="24"/>
          <w:lang w:eastAsia="ru-RU"/>
        </w:rPr>
        <w:t xml:space="preserve"> 5</w:t>
      </w:r>
      <w:r w:rsidRPr="00414877">
        <w:rPr>
          <w:rFonts w:ascii="Times New Roman" w:eastAsia="Times New Roman" w:hAnsi="Times New Roman" w:cs="Times New Roman"/>
          <w:sz w:val="24"/>
          <w:szCs w:val="24"/>
          <w:lang w:eastAsia="ru-RU"/>
        </w:rPr>
        <w:t>.</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Данилюк, А.Я. Принципы модернизации педагогического образования // Педагогика, 2010 - № 5.</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Жураковский, В.М.</w:t>
      </w:r>
      <w:r w:rsidRPr="00414877">
        <w:rPr>
          <w:rFonts w:ascii="Times New Roman" w:eastAsia="Times New Roman" w:hAnsi="Times New Roman" w:cs="Times New Roman"/>
          <w:sz w:val="24"/>
          <w:szCs w:val="24"/>
          <w:lang w:eastAsia="ru-RU"/>
        </w:rPr>
        <w:t xml:space="preserve"> Актуальные задачи модернизации профессионального образования [Текст] / В.М. Жураковский, З.С. Сазонова // Высшее образование в России, 2010 - №</w:t>
      </w:r>
      <w:r w:rsidRPr="00414877">
        <w:rPr>
          <w:rFonts w:ascii="Times New Roman" w:eastAsia="Times New Roman" w:hAnsi="Times New Roman" w:cs="Times New Roman"/>
          <w:bCs/>
          <w:sz w:val="24"/>
          <w:szCs w:val="24"/>
          <w:lang w:eastAsia="ru-RU"/>
        </w:rPr>
        <w:t xml:space="preserve"> 5</w:t>
      </w:r>
      <w:r w:rsidRPr="00414877">
        <w:rPr>
          <w:rFonts w:ascii="Times New Roman" w:eastAsia="Times New Roman" w:hAnsi="Times New Roman" w:cs="Times New Roman"/>
          <w:sz w:val="24"/>
          <w:szCs w:val="24"/>
          <w:lang w:eastAsia="ru-RU"/>
        </w:rPr>
        <w:t>. С. 4-12.</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iCs/>
          <w:color w:val="333333"/>
          <w:sz w:val="24"/>
          <w:szCs w:val="24"/>
          <w:lang w:eastAsia="ru-RU"/>
        </w:rPr>
        <w:t>Захарова, Е А. Требования к профессиональному развитию педагогов в условиях последипломного образования [Текст] / Е.А. Захарова // Молодой ученый, 2011 - №3. Т.2.</w:t>
      </w:r>
    </w:p>
    <w:p w:rsidR="00414877" w:rsidRPr="00414877" w:rsidRDefault="00414877" w:rsidP="00414877">
      <w:pPr>
        <w:widowControl w:val="0"/>
        <w:numPr>
          <w:ilvl w:val="0"/>
          <w:numId w:val="11"/>
        </w:num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sz w:val="24"/>
          <w:szCs w:val="24"/>
          <w:lang w:eastAsia="ru-RU"/>
        </w:rPr>
        <w:t xml:space="preserve">Исаев, И.Ф. Культура профессионально-педагогической самореализации вузовского преподавателя: содержание и структура [Текст] / И.Ф. </w:t>
      </w:r>
      <w:r w:rsidRPr="00414877">
        <w:rPr>
          <w:rFonts w:ascii="Times New Roman" w:eastAsia="Times New Roman" w:hAnsi="Times New Roman" w:cs="Times New Roman"/>
          <w:bCs/>
          <w:sz w:val="24"/>
          <w:szCs w:val="24"/>
          <w:lang w:eastAsia="ru-RU"/>
        </w:rPr>
        <w:t>Исаев</w:t>
      </w:r>
      <w:r w:rsidRPr="00414877">
        <w:rPr>
          <w:rFonts w:ascii="Times New Roman" w:eastAsia="Times New Roman" w:hAnsi="Times New Roman" w:cs="Times New Roman"/>
          <w:sz w:val="24"/>
          <w:szCs w:val="24"/>
          <w:lang w:eastAsia="ru-RU"/>
        </w:rPr>
        <w:t>, М.И. Ситникова // Известия Южного федерального университета. Педагогические науки, 2009 - № 11.</w:t>
      </w:r>
    </w:p>
    <w:p w:rsidR="00414877" w:rsidRPr="00414877" w:rsidRDefault="00414877" w:rsidP="00414877">
      <w:pPr>
        <w:widowControl w:val="0"/>
        <w:numPr>
          <w:ilvl w:val="0"/>
          <w:numId w:val="11"/>
        </w:num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Качнев, В.И.</w:t>
      </w:r>
      <w:r w:rsidRPr="00414877">
        <w:rPr>
          <w:rFonts w:ascii="Times New Roman" w:eastAsia="Times New Roman" w:hAnsi="Times New Roman" w:cs="Times New Roman"/>
          <w:sz w:val="24"/>
          <w:szCs w:val="24"/>
          <w:lang w:eastAsia="ru-RU"/>
        </w:rPr>
        <w:t xml:space="preserve"> О модернизации педагогической науки и образования [Текст] / В.И. Качнев // Высшее образование сегодня, 2010 - №1.</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color w:val="222222"/>
          <w:sz w:val="24"/>
          <w:szCs w:val="24"/>
          <w:lang w:eastAsia="ru-RU"/>
        </w:rPr>
      </w:pPr>
      <w:r w:rsidRPr="00414877">
        <w:rPr>
          <w:rFonts w:ascii="Times New Roman" w:eastAsia="Times New Roman" w:hAnsi="Times New Roman" w:cs="Times New Roman"/>
          <w:bCs/>
          <w:color w:val="222222"/>
          <w:sz w:val="24"/>
          <w:szCs w:val="24"/>
          <w:lang w:eastAsia="ru-RU"/>
        </w:rPr>
        <w:t>Корнилова, А.Г.</w:t>
      </w:r>
      <w:r w:rsidRPr="00414877">
        <w:rPr>
          <w:rFonts w:ascii="Times New Roman" w:eastAsia="Times New Roman" w:hAnsi="Times New Roman" w:cs="Times New Roman"/>
          <w:color w:val="222222"/>
          <w:sz w:val="24"/>
          <w:szCs w:val="24"/>
          <w:lang w:eastAsia="ru-RU"/>
        </w:rPr>
        <w:t xml:space="preserve"> Парадигмальные основы развития образования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color w:val="222222"/>
          <w:sz w:val="24"/>
          <w:szCs w:val="24"/>
          <w:lang w:eastAsia="ru-RU"/>
        </w:rPr>
        <w:t>/ А.Г. Корнилова, Д.А. Данилов // Высшее образование сегодня, 2011 - № 3.</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 xml:space="preserve">Мареев, В.И.. Модернизация педагогического образования в Южном федеральном университете </w:t>
      </w:r>
      <w:r w:rsidRPr="00414877">
        <w:rPr>
          <w:rFonts w:ascii="Times New Roman" w:eastAsia="Times New Roman" w:hAnsi="Times New Roman" w:cs="Times New Roman"/>
          <w:sz w:val="24"/>
          <w:szCs w:val="24"/>
          <w:lang w:eastAsia="ru-RU"/>
        </w:rPr>
        <w:t>[Текст] В.И. Мареев, И.Э. Куликовская</w:t>
      </w:r>
      <w:r w:rsidRPr="00414877">
        <w:rPr>
          <w:rFonts w:ascii="Times New Roman" w:eastAsia="Times New Roman" w:hAnsi="Times New Roman" w:cs="Times New Roman"/>
          <w:bCs/>
          <w:sz w:val="24"/>
          <w:szCs w:val="24"/>
          <w:lang w:eastAsia="ru-RU"/>
        </w:rPr>
        <w:t xml:space="preserve"> // Педагогика, 2010 - № 5. </w:t>
      </w:r>
    </w:p>
    <w:p w:rsidR="00414877" w:rsidRPr="00414877" w:rsidRDefault="00414877" w:rsidP="00414877">
      <w:pPr>
        <w:widowControl w:val="0"/>
        <w:numPr>
          <w:ilvl w:val="0"/>
          <w:numId w:val="11"/>
        </w:numPr>
        <w:tabs>
          <w:tab w:val="left" w:pos="397"/>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Мельникова, Д.Ю.</w:t>
      </w:r>
      <w:r w:rsidRPr="00414877">
        <w:rPr>
          <w:rFonts w:ascii="Times New Roman" w:eastAsia="Times New Roman" w:hAnsi="Times New Roman" w:cs="Times New Roman"/>
          <w:sz w:val="24"/>
          <w:szCs w:val="24"/>
          <w:lang w:eastAsia="ru-RU"/>
        </w:rPr>
        <w:t xml:space="preserve"> Становление личности профессионала как предмет научного познания [Текст] / Д.Ю. Мельникова, С.В. Тенитилов // Инновации в образовании, 2010 - №</w:t>
      </w:r>
      <w:r w:rsidRPr="00414877">
        <w:rPr>
          <w:rFonts w:ascii="Times New Roman" w:eastAsia="Times New Roman" w:hAnsi="Times New Roman" w:cs="Times New Roman"/>
          <w:bCs/>
          <w:sz w:val="24"/>
          <w:szCs w:val="24"/>
          <w:lang w:eastAsia="ru-RU"/>
        </w:rPr>
        <w:t xml:space="preserve"> 6</w:t>
      </w:r>
      <w:r w:rsidRPr="00414877">
        <w:rPr>
          <w:rFonts w:ascii="Times New Roman" w:eastAsia="Times New Roman" w:hAnsi="Times New Roman" w:cs="Times New Roman"/>
          <w:sz w:val="24"/>
          <w:szCs w:val="24"/>
          <w:lang w:eastAsia="ru-RU"/>
        </w:rPr>
        <w:t>. С. 69-76.</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Морева, Н.А.</w:t>
      </w:r>
      <w:r w:rsidRPr="00414877">
        <w:rPr>
          <w:rFonts w:ascii="Times New Roman" w:eastAsia="Times New Roman" w:hAnsi="Times New Roman" w:cs="Times New Roman"/>
          <w:sz w:val="24"/>
          <w:szCs w:val="24"/>
          <w:lang w:eastAsia="ru-RU"/>
        </w:rPr>
        <w:t xml:space="preserve"> Реализация основных ориентиров Болонского соглашения в практике подготовки педагогических кадров в России [Текст] / Н.А. Морева // Педагогическое образование и наука, 2009 - № 1. С. 49-52.</w:t>
      </w:r>
    </w:p>
    <w:p w:rsidR="00414877" w:rsidRPr="00414877" w:rsidRDefault="00414877" w:rsidP="00414877">
      <w:pPr>
        <w:widowControl w:val="0"/>
        <w:numPr>
          <w:ilvl w:val="0"/>
          <w:numId w:val="11"/>
        </w:numPr>
        <w:spacing w:before="100" w:beforeAutospacing="1" w:after="100" w:afterAutospacing="1" w:line="240" w:lineRule="auto"/>
        <w:ind w:left="720" w:right="79"/>
        <w:jc w:val="both"/>
        <w:rPr>
          <w:rFonts w:ascii="Times New Roman" w:eastAsia="Times New Roman" w:hAnsi="Times New Roman" w:cs="Times New Roman"/>
          <w:color w:val="000000"/>
          <w:sz w:val="24"/>
          <w:szCs w:val="24"/>
          <w:lang w:eastAsia="ru-RU"/>
        </w:rPr>
      </w:pPr>
      <w:r w:rsidRPr="00414877">
        <w:rPr>
          <w:rFonts w:ascii="Times New Roman" w:eastAsia="Times New Roman" w:hAnsi="Times New Roman" w:cs="Times New Roman"/>
          <w:bCs/>
          <w:color w:val="000000"/>
          <w:sz w:val="24"/>
          <w:szCs w:val="24"/>
          <w:lang w:eastAsia="ru-RU"/>
        </w:rPr>
        <w:t>Москвина, Н.Б.</w:t>
      </w:r>
      <w:r w:rsidRPr="00414877">
        <w:rPr>
          <w:rFonts w:ascii="Times New Roman" w:eastAsia="Times New Roman" w:hAnsi="Times New Roman" w:cs="Times New Roman"/>
          <w:color w:val="000000"/>
          <w:sz w:val="24"/>
          <w:szCs w:val="24"/>
          <w:lang w:eastAsia="ru-RU"/>
        </w:rPr>
        <w:t xml:space="preserve"> Риск личностно-профессиональных деформаций педагогов и возможности его снижения: учеб. пособие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color w:val="000000"/>
          <w:sz w:val="24"/>
          <w:szCs w:val="24"/>
          <w:lang w:eastAsia="ru-RU"/>
        </w:rPr>
        <w:t>/ Н.Б. Москвина. - Хабаровск: Изд-во ДВГГУ, 2010.</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Мукушев, Б.А.</w:t>
      </w:r>
      <w:r w:rsidRPr="00414877">
        <w:rPr>
          <w:rFonts w:ascii="Times New Roman" w:eastAsia="Times New Roman" w:hAnsi="Times New Roman" w:cs="Times New Roman"/>
          <w:sz w:val="24"/>
          <w:szCs w:val="24"/>
          <w:lang w:eastAsia="ru-RU"/>
        </w:rPr>
        <w:t xml:space="preserve"> Проблемы формирования научного мировоззрения личности [Текст] / Б.А. Мукушев // Alma mater: Вестник высшей школы, 2010 - №</w:t>
      </w:r>
      <w:r w:rsidRPr="00414877">
        <w:rPr>
          <w:rFonts w:ascii="Times New Roman" w:eastAsia="Times New Roman" w:hAnsi="Times New Roman" w:cs="Times New Roman"/>
          <w:bCs/>
          <w:sz w:val="24"/>
          <w:szCs w:val="24"/>
          <w:lang w:eastAsia="ru-RU"/>
        </w:rPr>
        <w:t xml:space="preserve"> 5</w:t>
      </w:r>
      <w:r w:rsidRPr="00414877">
        <w:rPr>
          <w:rFonts w:ascii="Times New Roman" w:eastAsia="Times New Roman" w:hAnsi="Times New Roman" w:cs="Times New Roman"/>
          <w:sz w:val="24"/>
          <w:szCs w:val="24"/>
          <w:lang w:eastAsia="ru-RU"/>
        </w:rPr>
        <w:t>. С. 21-29.</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 xml:space="preserve">Постдипломное педагогическое образование: традиции и инновации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bCs/>
          <w:sz w:val="24"/>
          <w:szCs w:val="24"/>
          <w:lang w:eastAsia="ru-RU"/>
        </w:rPr>
        <w:t xml:space="preserve">Материалы международной научно-практической конференции АППО 25 марта </w:t>
      </w:r>
      <w:smartTag w:uri="urn:schemas-microsoft-com:office:smarttags" w:element="metricconverter">
        <w:smartTagPr>
          <w:attr w:name="ProductID" w:val="2011 г"/>
        </w:smartTagPr>
        <w:r w:rsidRPr="00414877">
          <w:rPr>
            <w:rFonts w:ascii="Times New Roman" w:eastAsia="Times New Roman" w:hAnsi="Times New Roman" w:cs="Times New Roman"/>
            <w:bCs/>
            <w:sz w:val="24"/>
            <w:szCs w:val="24"/>
            <w:lang w:eastAsia="ru-RU"/>
          </w:rPr>
          <w:t>2011 г</w:t>
        </w:r>
      </w:smartTag>
      <w:r w:rsidRPr="00414877">
        <w:rPr>
          <w:rFonts w:ascii="Times New Roman" w:eastAsia="Times New Roman" w:hAnsi="Times New Roman" w:cs="Times New Roman"/>
          <w:bCs/>
          <w:sz w:val="24"/>
          <w:szCs w:val="24"/>
          <w:lang w:eastAsia="ru-RU"/>
        </w:rPr>
        <w:t>. – СПБ: АППО, 2011.</w:t>
      </w:r>
    </w:p>
    <w:p w:rsidR="00414877" w:rsidRPr="00414877" w:rsidRDefault="00414877" w:rsidP="00414877">
      <w:pPr>
        <w:widowControl w:val="0"/>
        <w:numPr>
          <w:ilvl w:val="0"/>
          <w:numId w:val="11"/>
        </w:numPr>
        <w:spacing w:before="100" w:beforeAutospacing="1" w:after="0" w:line="240" w:lineRule="auto"/>
        <w:ind w:left="720"/>
        <w:jc w:val="both"/>
        <w:rPr>
          <w:rFonts w:ascii="Times New Roman" w:eastAsia="Times New Roman" w:hAnsi="Times New Roman" w:cs="Times New Roman"/>
          <w:color w:val="000000"/>
          <w:sz w:val="24"/>
          <w:szCs w:val="24"/>
          <w:lang w:eastAsia="ru-RU"/>
        </w:rPr>
      </w:pPr>
      <w:r w:rsidRPr="00414877">
        <w:rPr>
          <w:rFonts w:ascii="Times New Roman" w:eastAsia="Times New Roman" w:hAnsi="Times New Roman" w:cs="Times New Roman"/>
          <w:color w:val="000000"/>
          <w:sz w:val="24"/>
          <w:szCs w:val="24"/>
          <w:lang w:eastAsia="ru-RU"/>
        </w:rPr>
        <w:t>Садовничий, В. Наша главная цель – не потерять качество образования [Текст] / В. Садовничий // Ректор вуза, 2010 - № 12. С. 18-25.</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 xml:space="preserve">Сенько, Ю.В. Профессиональный образ мира педагога и его педагогическая культура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bCs/>
          <w:sz w:val="24"/>
          <w:szCs w:val="24"/>
          <w:lang w:eastAsia="ru-RU"/>
        </w:rPr>
        <w:t>// Педагогика, 2011 - № 2.</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color w:val="000000"/>
          <w:sz w:val="24"/>
          <w:szCs w:val="24"/>
          <w:lang w:eastAsia="ru-RU"/>
        </w:rPr>
        <w:t>Сергеев, Н.К..</w:t>
      </w:r>
      <w:r w:rsidRPr="00414877">
        <w:rPr>
          <w:rFonts w:ascii="Times New Roman" w:eastAsia="Times New Roman" w:hAnsi="Times New Roman" w:cs="Times New Roman"/>
          <w:color w:val="000000"/>
          <w:sz w:val="24"/>
          <w:szCs w:val="24"/>
          <w:lang w:eastAsia="ru-RU"/>
        </w:rPr>
        <w:t xml:space="preserve"> Педагогическое образование: в поисках новой модели, адекватной времени </w:t>
      </w:r>
      <w:r w:rsidRPr="00414877">
        <w:rPr>
          <w:rFonts w:ascii="Times New Roman" w:eastAsia="Times New Roman" w:hAnsi="Times New Roman" w:cs="Times New Roman"/>
          <w:sz w:val="24"/>
          <w:szCs w:val="24"/>
          <w:lang w:eastAsia="ru-RU"/>
        </w:rPr>
        <w:t xml:space="preserve">[Текст] </w:t>
      </w:r>
      <w:r w:rsidRPr="00414877">
        <w:rPr>
          <w:rFonts w:ascii="Times New Roman" w:eastAsia="Times New Roman" w:hAnsi="Times New Roman" w:cs="Times New Roman"/>
          <w:color w:val="000000"/>
          <w:sz w:val="24"/>
          <w:szCs w:val="24"/>
          <w:lang w:eastAsia="ru-RU"/>
        </w:rPr>
        <w:t>/ Н. Сергеев // Ректор вуза, 2010 - № 2. С. 54-62.</w:t>
      </w:r>
    </w:p>
    <w:p w:rsidR="00414877" w:rsidRPr="00414877" w:rsidRDefault="00414877" w:rsidP="00414877">
      <w:pPr>
        <w:widowControl w:val="0"/>
        <w:numPr>
          <w:ilvl w:val="0"/>
          <w:numId w:val="11"/>
        </w:numPr>
        <w:spacing w:after="0" w:line="240" w:lineRule="auto"/>
        <w:ind w:left="720"/>
        <w:jc w:val="both"/>
        <w:rPr>
          <w:rFonts w:ascii="Times New Roman" w:eastAsia="Times New Roman" w:hAnsi="Times New Roman" w:cs="Times New Roman"/>
          <w:sz w:val="24"/>
          <w:szCs w:val="24"/>
          <w:lang w:eastAsia="ru-RU"/>
        </w:rPr>
      </w:pPr>
      <w:r w:rsidRPr="00414877">
        <w:rPr>
          <w:rFonts w:ascii="Times New Roman" w:eastAsia="Times New Roman" w:hAnsi="Times New Roman" w:cs="Times New Roman"/>
          <w:bCs/>
          <w:sz w:val="24"/>
          <w:szCs w:val="24"/>
          <w:lang w:eastAsia="ru-RU"/>
        </w:rPr>
        <w:t xml:space="preserve">Симонова, А.А. Самоорганизация – эффективный инструмент совершенствования педагога </w:t>
      </w:r>
      <w:r w:rsidRPr="00414877">
        <w:rPr>
          <w:rFonts w:ascii="Times New Roman" w:eastAsia="Times New Roman" w:hAnsi="Times New Roman" w:cs="Times New Roman"/>
          <w:sz w:val="24"/>
          <w:szCs w:val="24"/>
          <w:lang w:eastAsia="ru-RU"/>
        </w:rPr>
        <w:t xml:space="preserve">[Текст] / А.А. Симонова, М.А. Глазунова </w:t>
      </w:r>
      <w:r w:rsidRPr="00414877">
        <w:rPr>
          <w:rFonts w:ascii="Times New Roman" w:eastAsia="Times New Roman" w:hAnsi="Times New Roman" w:cs="Times New Roman"/>
          <w:bCs/>
          <w:sz w:val="24"/>
          <w:szCs w:val="24"/>
          <w:lang w:eastAsia="ru-RU"/>
        </w:rPr>
        <w:t>// Народное образование, 2011 - № 1.</w:t>
      </w:r>
    </w:p>
    <w:p w:rsidR="00414877" w:rsidRDefault="00414877" w:rsidP="004B4633">
      <w:pPr>
        <w:pStyle w:val="a3"/>
        <w:spacing w:line="360" w:lineRule="auto"/>
        <w:ind w:firstLine="708"/>
        <w:jc w:val="both"/>
        <w:rPr>
          <w:rFonts w:ascii="Times New Roman" w:hAnsi="Times New Roman" w:cs="Times New Roman"/>
          <w:sz w:val="28"/>
          <w:szCs w:val="28"/>
        </w:rPr>
      </w:pPr>
    </w:p>
    <w:p w:rsidR="004B4633" w:rsidRPr="004B4633" w:rsidRDefault="004B4633" w:rsidP="00414877">
      <w:pPr>
        <w:widowControl w:val="0"/>
        <w:tabs>
          <w:tab w:val="left" w:pos="2622"/>
        </w:tabs>
        <w:autoSpaceDE w:val="0"/>
        <w:autoSpaceDN w:val="0"/>
        <w:adjustRightInd w:val="0"/>
        <w:spacing w:after="0" w:line="240" w:lineRule="auto"/>
        <w:rPr>
          <w:rFonts w:ascii="Times New Roman" w:eastAsia="Times New Roman" w:hAnsi="Times New Roman" w:cs="Times New Roman"/>
          <w:sz w:val="24"/>
          <w:szCs w:val="24"/>
          <w:lang w:eastAsia="ru-RU"/>
        </w:rPr>
      </w:pPr>
    </w:p>
    <w:p w:rsidR="00606838" w:rsidRPr="00414877" w:rsidRDefault="00414877" w:rsidP="00414877">
      <w:pPr>
        <w:widowControl w:val="0"/>
        <w:autoSpaceDE w:val="0"/>
        <w:autoSpaceDN w:val="0"/>
        <w:adjustRightInd w:val="0"/>
        <w:spacing w:after="0" w:line="240" w:lineRule="auto"/>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М</w:t>
      </w:r>
      <w:r w:rsidRPr="00414877">
        <w:rPr>
          <w:rFonts w:ascii="Times New Roman" w:eastAsia="Times New Roman" w:hAnsi="Times New Roman" w:cs="Times New Roman"/>
          <w:b/>
          <w:i/>
          <w:sz w:val="32"/>
          <w:szCs w:val="32"/>
          <w:lang w:eastAsia="ru-RU"/>
        </w:rPr>
        <w:t>етодики профессионально ориентированного обучения</w:t>
      </w:r>
    </w:p>
    <w:p w:rsidR="004B4633" w:rsidRPr="004B4633" w:rsidRDefault="004B4633" w:rsidP="004B4633">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4B4633">
        <w:rPr>
          <w:rFonts w:ascii="Times New Roman" w:eastAsia="Times New Roman" w:hAnsi="Times New Roman" w:cs="Times New Roman"/>
          <w:b/>
          <w:i/>
          <w:sz w:val="24"/>
          <w:szCs w:val="24"/>
          <w:lang w:eastAsia="ru-RU"/>
        </w:rPr>
        <w:t>Раздел 1.</w:t>
      </w:r>
    </w:p>
    <w:p w:rsidR="004B4633" w:rsidRPr="004B4633" w:rsidRDefault="004B4633" w:rsidP="004B463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B4633" w:rsidRPr="004B4633" w:rsidRDefault="004B4633" w:rsidP="004B46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 xml:space="preserve">Проблема методического обеспечения преподавания юриспруденции в высшей </w:t>
      </w:r>
    </w:p>
    <w:p w:rsidR="004B4633" w:rsidRPr="004B4633" w:rsidRDefault="004B4633" w:rsidP="004B46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 xml:space="preserve">школе:  состояние и перспективы разрешения </w:t>
      </w:r>
    </w:p>
    <w:p w:rsidR="004B4633" w:rsidRPr="004B4633" w:rsidRDefault="004B4633" w:rsidP="004B4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В данном разделе будут рассмотрены вопросы, раскрывающие содержание требований к методическому обеспечению преподавания юридических наук в высшей школе в настоящее время, а также сущность и содержание методики, как «путеводной науки», и профессиограмма преподавателя-юриста.</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p>
    <w:p w:rsidR="004B4633" w:rsidRPr="004B4633" w:rsidRDefault="004B4633" w:rsidP="004B4633">
      <w:pPr>
        <w:widowControl w:val="0"/>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sidRPr="004B4633">
        <w:rPr>
          <w:rFonts w:ascii="Times New Roman" w:eastAsia="Times New Roman" w:hAnsi="Times New Roman" w:cs="Times New Roman"/>
          <w:b/>
          <w:i/>
          <w:sz w:val="24"/>
          <w:szCs w:val="24"/>
          <w:lang w:eastAsia="ru-RU"/>
        </w:rPr>
        <w:t>Тема 1.</w:t>
      </w:r>
      <w:r w:rsidRPr="004B4633">
        <w:rPr>
          <w:rFonts w:ascii="Times New Roman" w:eastAsia="Times New Roman" w:hAnsi="Times New Roman" w:cs="Times New Roman"/>
          <w:b/>
          <w:sz w:val="24"/>
          <w:szCs w:val="24"/>
          <w:lang w:eastAsia="ru-RU"/>
        </w:rPr>
        <w:t xml:space="preserve"> </w:t>
      </w:r>
      <w:r w:rsidRPr="004B4633">
        <w:rPr>
          <w:rFonts w:ascii="Times New Roman" w:eastAsia="Times New Roman" w:hAnsi="Times New Roman" w:cs="Times New Roman"/>
          <w:b/>
          <w:bCs/>
          <w:color w:val="000000"/>
          <w:sz w:val="24"/>
          <w:szCs w:val="24"/>
          <w:lang w:eastAsia="ru-RU"/>
        </w:rPr>
        <w:t>Документальное и методическое обеспечение образовательного процесса</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B4633">
        <w:rPr>
          <w:rFonts w:ascii="Times New Roman" w:eastAsia="Times New Roman" w:hAnsi="Times New Roman" w:cs="Times New Roman"/>
          <w:sz w:val="24"/>
          <w:szCs w:val="24"/>
          <w:lang w:eastAsia="ru-RU"/>
        </w:rPr>
        <w:t>Дидактическая система вуза. Содержание высшего образования. Нормативные документы, определяющие содержание образования.</w:t>
      </w:r>
      <w:r w:rsidRPr="004B4633">
        <w:rPr>
          <w:rFonts w:ascii="Times New Roman" w:eastAsia="Times New Roman" w:hAnsi="Times New Roman" w:cs="Times New Roman"/>
          <w:color w:val="000000"/>
          <w:sz w:val="24"/>
          <w:szCs w:val="24"/>
          <w:lang w:eastAsia="ru-RU"/>
        </w:rPr>
        <w:t xml:space="preserve"> Требования Государственного образовательного стандарта (ГОСа) специальности (направления), содержание </w:t>
      </w:r>
      <w:r w:rsidRPr="004B4633">
        <w:rPr>
          <w:rFonts w:ascii="Times New Roman" w:eastAsia="Times New Roman" w:hAnsi="Times New Roman" w:cs="Times New Roman"/>
          <w:bCs/>
          <w:color w:val="000000"/>
          <w:sz w:val="24"/>
          <w:szCs w:val="24"/>
          <w:lang w:eastAsia="ru-RU"/>
        </w:rPr>
        <w:t xml:space="preserve">основной образовательной программы (ООП) и решения </w:t>
      </w:r>
      <w:r w:rsidRPr="004B4633">
        <w:rPr>
          <w:rFonts w:ascii="Times New Roman" w:eastAsia="Times New Roman" w:hAnsi="Times New Roman" w:cs="Times New Roman"/>
          <w:color w:val="000000"/>
          <w:sz w:val="24"/>
          <w:szCs w:val="24"/>
          <w:lang w:eastAsia="ru-RU"/>
        </w:rPr>
        <w:t xml:space="preserve"> учебно-методической комиссии факультета (УМК), как основы </w:t>
      </w:r>
      <w:r w:rsidRPr="004B4633">
        <w:rPr>
          <w:rFonts w:ascii="Times New Roman" w:eastAsia="Times New Roman" w:hAnsi="Times New Roman" w:cs="Times New Roman"/>
          <w:bCs/>
          <w:color w:val="000000"/>
          <w:sz w:val="24"/>
          <w:szCs w:val="24"/>
          <w:lang w:eastAsia="ru-RU"/>
        </w:rPr>
        <w:t>учебного плана (УП)</w:t>
      </w:r>
      <w:r w:rsidRPr="004B4633">
        <w:rPr>
          <w:rFonts w:ascii="Times New Roman" w:eastAsia="Times New Roman" w:hAnsi="Times New Roman" w:cs="Times New Roman"/>
          <w:color w:val="000000"/>
          <w:sz w:val="24"/>
          <w:szCs w:val="24"/>
          <w:lang w:eastAsia="ru-RU"/>
        </w:rPr>
        <w:t xml:space="preserve"> специальности (направления).  </w:t>
      </w:r>
      <w:r w:rsidRPr="004B4633">
        <w:rPr>
          <w:rFonts w:ascii="Times New Roman" w:eastAsia="Times New Roman" w:hAnsi="Times New Roman" w:cs="Times New Roman"/>
          <w:sz w:val="24"/>
          <w:szCs w:val="24"/>
          <w:lang w:eastAsia="ru-RU"/>
        </w:rPr>
        <w:t xml:space="preserve">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2.</w:t>
      </w:r>
      <w:r w:rsidRPr="004B4633">
        <w:rPr>
          <w:rFonts w:ascii="Times New Roman" w:eastAsia="Times New Roman" w:hAnsi="Times New Roman" w:cs="Times New Roman"/>
          <w:b/>
          <w:sz w:val="24"/>
          <w:szCs w:val="24"/>
          <w:lang w:eastAsia="ru-RU"/>
        </w:rPr>
        <w:t xml:space="preserve"> Содержание и сущность методики преподавания юриспруденции в высшей школе</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Теоретические основы методики. Психология, риторика и логика, а также профессиональные знания как исходные составляющие методики.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Познавательные ситуации и алгоритмы их разрешения. Методические приёмы, способы, формы.  Специфика методических регулятивов в преподавании юридических наук в высшей школе.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3.</w:t>
      </w:r>
      <w:r w:rsidRPr="004B4633">
        <w:rPr>
          <w:rFonts w:ascii="Times New Roman" w:eastAsia="Times New Roman" w:hAnsi="Times New Roman" w:cs="Times New Roman"/>
          <w:b/>
          <w:sz w:val="24"/>
          <w:szCs w:val="24"/>
          <w:lang w:eastAsia="ru-RU"/>
        </w:rPr>
        <w:t xml:space="preserve"> </w:t>
      </w:r>
      <w:r w:rsidRPr="004B4633">
        <w:rPr>
          <w:rFonts w:ascii="Times New Roman" w:eastAsia="Times New Roman" w:hAnsi="Times New Roman" w:cs="Times New Roman"/>
          <w:b/>
          <w:bCs/>
          <w:sz w:val="24"/>
          <w:szCs w:val="24"/>
          <w:lang w:eastAsia="ru-RU"/>
        </w:rPr>
        <w:t>Задача подготовки кадров и модель современного преподавателя-юриста</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Система координат: «человек-человек», «человек- наука» и «человек-практика» как основы деятельности преподавателя вуза. Педагогическая, консультационная и методическая деятельности, развертывающейся между преподавателем и студентом.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Профессионализм педагога высшей школы: способность выполнять в единстве  педагогическую, научно-исследовательскую и научно-методическую деятельность.</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Преподаватель в диалектике: профессии и миссии. Безусловное уважение к студенту, высокий профессионализм и требовательность к результатам своего труда.</w:t>
      </w:r>
    </w:p>
    <w:p w:rsidR="004B4633" w:rsidRPr="004B4633" w:rsidRDefault="004B4633" w:rsidP="004B4633">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633">
        <w:rPr>
          <w:rFonts w:ascii="Times New Roman" w:eastAsia="Times New Roman" w:hAnsi="Times New Roman" w:cs="Times New Roman"/>
          <w:b/>
          <w:i/>
          <w:sz w:val="24"/>
          <w:szCs w:val="24"/>
          <w:lang w:eastAsia="ru-RU"/>
        </w:rPr>
        <w:t>Раздел 2.</w:t>
      </w:r>
    </w:p>
    <w:p w:rsidR="004B4633" w:rsidRPr="004B4633" w:rsidRDefault="004B4633" w:rsidP="004B46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 xml:space="preserve">Основы традиционной и инновационной методики преподавания </w:t>
      </w:r>
    </w:p>
    <w:p w:rsidR="004B4633" w:rsidRPr="004B4633" w:rsidRDefault="004B4633" w:rsidP="004B46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4633">
        <w:rPr>
          <w:rFonts w:ascii="Times New Roman" w:eastAsia="Times New Roman" w:hAnsi="Times New Roman" w:cs="Times New Roman"/>
          <w:b/>
          <w:sz w:val="24"/>
          <w:szCs w:val="24"/>
          <w:lang w:eastAsia="ru-RU"/>
        </w:rPr>
        <w:lastRenderedPageBreak/>
        <w:t>юридических наук</w:t>
      </w:r>
    </w:p>
    <w:p w:rsidR="004B4633" w:rsidRPr="004B4633" w:rsidRDefault="004B4633" w:rsidP="004B4633">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В данном разделе будут рассмотрены вопросы, раскрывающие содержание требований к методическому обеспечению преподавания юридических наук в высшей школе, а также основные положения этих методик.</w:t>
      </w:r>
    </w:p>
    <w:p w:rsidR="004B4633" w:rsidRPr="004B4633" w:rsidRDefault="004B4633" w:rsidP="004B4633">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4.</w:t>
      </w:r>
      <w:r w:rsidRPr="004B4633">
        <w:rPr>
          <w:rFonts w:ascii="Times New Roman" w:eastAsia="Times New Roman" w:hAnsi="Times New Roman" w:cs="Times New Roman"/>
          <w:b/>
          <w:sz w:val="24"/>
          <w:szCs w:val="24"/>
          <w:lang w:eastAsia="ru-RU"/>
        </w:rPr>
        <w:t xml:space="preserve">  Методика отбора и конструирования (компоновки) дидактических </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 xml:space="preserve">единиц </w:t>
      </w:r>
      <w:r w:rsidRPr="004B4633">
        <w:rPr>
          <w:rFonts w:ascii="Times New Roman" w:eastAsia="Times New Roman" w:hAnsi="Times New Roman" w:cs="Times New Roman"/>
          <w:b/>
          <w:bCs/>
          <w:sz w:val="24"/>
          <w:szCs w:val="24"/>
          <w:lang w:eastAsia="ru-RU"/>
        </w:rPr>
        <w:t>юридических дисциплин</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юридической науки; всесторонне раскрытие закономерностей функционирования предмета юридической науки; перечень и содержания основных понятий и категорий конкретной юридической науки; методы, принципы конкретной юридической науки; инструментарий конкретной юридической науки.</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Совокупность правил, приёмов и способов выделения из массива информации о юридической науке необходимых дидактических единиц: достаточность; определённость; конкретность; конкретно-исторического подхода; непротиворечивость; тождественность.</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5.</w:t>
      </w:r>
      <w:r w:rsidRPr="004B4633">
        <w:rPr>
          <w:rFonts w:ascii="Times New Roman" w:eastAsia="Times New Roman" w:hAnsi="Times New Roman" w:cs="Times New Roman"/>
          <w:b/>
          <w:sz w:val="24"/>
          <w:szCs w:val="24"/>
          <w:lang w:eastAsia="ru-RU"/>
        </w:rPr>
        <w:t xml:space="preserve"> Содержание и структура методики изложения (преподнесения) научно-учебного материала студентам</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специалистов. Специфика использования методов изложения материала юридических наук в высшей школе.</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7.</w:t>
      </w:r>
      <w:r w:rsidRPr="004B4633">
        <w:rPr>
          <w:rFonts w:ascii="Times New Roman" w:eastAsia="Times New Roman" w:hAnsi="Times New Roman" w:cs="Times New Roman"/>
          <w:b/>
          <w:sz w:val="24"/>
          <w:szCs w:val="24"/>
          <w:lang w:eastAsia="ru-RU"/>
        </w:rPr>
        <w:t xml:space="preserve"> Методика организации и осуществления учебно-исследовательской и научно-исследовательской деятельности студентов</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юристов. Соотношение юридической теории и практики и роль результатов исследований в совершенствовании законности и правопорядка в стране.</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Принцип социоцентризма.</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6.</w:t>
      </w:r>
      <w:r w:rsidRPr="004B4633">
        <w:rPr>
          <w:rFonts w:ascii="Times New Roman" w:eastAsia="Times New Roman" w:hAnsi="Times New Roman" w:cs="Times New Roman"/>
          <w:b/>
          <w:sz w:val="24"/>
          <w:szCs w:val="24"/>
          <w:lang w:eastAsia="ru-RU"/>
        </w:rPr>
        <w:t xml:space="preserve"> Основные компоненты методики контроля и оценки процесса преподавания и результатов обучения и воспитания студентов</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Цель и смысл контроля процесса обучения и воспитания студентов. Содержания основных видов и форм контроля: предварительный рубежный контроль и итоговый; оперативный текущий пошаговый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Принципы и правила организации контроля: принцип адекватности обучения потребностям реальной практики юристов; принцип всесторонности контроля; принцип </w:t>
      </w:r>
      <w:r w:rsidRPr="004B4633">
        <w:rPr>
          <w:rFonts w:ascii="Times New Roman" w:eastAsia="Times New Roman" w:hAnsi="Times New Roman" w:cs="Times New Roman"/>
          <w:sz w:val="24"/>
          <w:szCs w:val="24"/>
          <w:lang w:eastAsia="ru-RU"/>
        </w:rPr>
        <w:lastRenderedPageBreak/>
        <w:t>комплексности контроля; принцип конкретно-исторического подхода; правило соответствия; правило вариативности контроля; правило извлечения выводов; правило достаточности контроля.</w:t>
      </w:r>
    </w:p>
    <w:p w:rsidR="004B4633" w:rsidRPr="004B4633" w:rsidRDefault="004B4633" w:rsidP="004B4633">
      <w:pPr>
        <w:spacing w:after="0" w:line="240" w:lineRule="auto"/>
        <w:ind w:firstLine="567"/>
        <w:jc w:val="both"/>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sz w:val="24"/>
          <w:szCs w:val="24"/>
          <w:lang w:eastAsia="ru-RU"/>
        </w:rPr>
        <w:t xml:space="preserve">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Тесты. Требования к заданиям в тестовой форме. Формы тестовых заданий. Требования к заданиям в тестовой форме. Методика разработки тестов.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Самоконтроль студентов.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Методика проведения зачетов и экзаменов. Требования, предъявляемым к билетам. Устная и письменная форма проведения экзамена.</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Методика организации и проведения государственных экзаменов и защиты дипломных работ и диссертаций.</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8.</w:t>
      </w:r>
      <w:r w:rsidRPr="004B4633">
        <w:rPr>
          <w:rFonts w:ascii="Times New Roman" w:eastAsia="Times New Roman" w:hAnsi="Times New Roman" w:cs="Times New Roman"/>
          <w:b/>
          <w:sz w:val="24"/>
          <w:szCs w:val="24"/>
          <w:lang w:eastAsia="ru-RU"/>
        </w:rPr>
        <w:t xml:space="preserve"> Методика обеспечения гармоничного единства образования и воспитания в процессе преподавания юридических дисциплин в вузе</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Суть и содержание процесса образования и воспитания: общее и особенное. Воспитание как педагогическое явление, его сущность и особенности. Воспитание как формирование и развитие личности обучаемого. Показатели и критерии воспитанности. Общие закономерности и принципы воспитания. Виды воспитания: духовное, умственное, трудовое, эстетическое, экономическое, экологическое и др.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Модели воспитания: идеалистическое, материалистическое, реалистическое, прагматическое. Стили воспитания: демократическое, авторитарное, попустительское и др.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Общие методы воспитания. Методы убеждения, приучения, примера, поощрения, наказания и др.    Система средств и приемов воспитания. Средства всестороннего развития личности. Формы организации воспитательного процесса в вузе и их классификация.</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Принцип воспитания в коллективе и через коллектив. Знания от обучения и самоформирование личности. Правило дополнительности в образовании и воспитании. Принцип единства развития мышления и воспитания. Принцип соответствия алгоритма образования и воспитания. Принцип деятельности как единство образования и воспитания. Принцип единства развития интеллекта личности и её нравственной зрелости.</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 xml:space="preserve">Тема 9. </w:t>
      </w:r>
      <w:r w:rsidRPr="004B4633">
        <w:rPr>
          <w:rFonts w:ascii="Times New Roman" w:eastAsia="Times New Roman" w:hAnsi="Times New Roman" w:cs="Times New Roman"/>
          <w:b/>
          <w:sz w:val="24"/>
          <w:szCs w:val="24"/>
          <w:lang w:eastAsia="ru-RU"/>
        </w:rPr>
        <w:t xml:space="preserve">Особенности методик преподавания видов права как учебных </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дисциплин в вузе</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iCs/>
          <w:sz w:val="24"/>
          <w:szCs w:val="24"/>
          <w:lang w:eastAsia="ru-RU"/>
        </w:rPr>
        <w:t xml:space="preserve">Методика преподавания отдельных юридических дисциплин. </w:t>
      </w:r>
      <w:r w:rsidRPr="004B4633">
        <w:rPr>
          <w:rFonts w:ascii="Times New Roman" w:eastAsia="Times New Roman" w:hAnsi="Times New Roman" w:cs="Times New Roman"/>
          <w:sz w:val="24"/>
          <w:szCs w:val="24"/>
          <w:lang w:eastAsia="ru-RU"/>
        </w:rPr>
        <w:t xml:space="preserve">Общие методические принципы преподавания юриспруденции. Особенности преподавания исторических юридических дисциплин: истории государства и права России, истории государства и права зарубежных стран, истории политических и правовых учений. </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Особенности преподавания отраслевых юридических дисциплин: конституционного (государственного) права, административного права, финансового права, гражданского права, трудового права, уголовного права, гражданского процессуального права, уголовного процессуального права и др.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Особенности преподавания специальных юридических дисциплин: правоохранительных органов, криминологии, криминалистики, судебной медицины, судебной психиатрии и др. Общее и специфическое в преподавании этих групп дисциплин.</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spacing w:after="0" w:line="240" w:lineRule="auto"/>
        <w:jc w:val="center"/>
        <w:rPr>
          <w:rFonts w:ascii="Times New Roman" w:eastAsia="Times New Roman" w:hAnsi="Times New Roman" w:cs="Times New Roman"/>
          <w:i/>
          <w:sz w:val="24"/>
          <w:szCs w:val="24"/>
          <w:lang w:eastAsia="ru-RU"/>
        </w:rPr>
      </w:pPr>
      <w:r w:rsidRPr="004B4633">
        <w:rPr>
          <w:rFonts w:ascii="Times New Roman" w:eastAsia="Times New Roman" w:hAnsi="Times New Roman" w:cs="Times New Roman"/>
          <w:b/>
          <w:i/>
          <w:sz w:val="24"/>
          <w:szCs w:val="24"/>
          <w:lang w:eastAsia="ru-RU"/>
        </w:rPr>
        <w:t>Раздел 3.</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b/>
          <w:sz w:val="24"/>
          <w:szCs w:val="24"/>
          <w:lang w:eastAsia="ru-RU"/>
        </w:rPr>
        <w:t>Содержание методического обеспечения учебно-воспитательного процесса</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В данном разделе будут рассмотрены и раскрыты основные принципы, правила и </w:t>
      </w:r>
      <w:r w:rsidRPr="004B4633">
        <w:rPr>
          <w:rFonts w:ascii="Times New Roman" w:eastAsia="Times New Roman" w:hAnsi="Times New Roman" w:cs="Times New Roman"/>
          <w:sz w:val="24"/>
          <w:szCs w:val="24"/>
          <w:lang w:eastAsia="ru-RU"/>
        </w:rPr>
        <w:lastRenderedPageBreak/>
        <w:t>приёмы деятельности администрации вузов и преподавателей, обеспечивающие  высокую мотивацию студентов на изучения юридических наук, формирование их как социально зрелых личностей, а также управление этим процессом.</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i/>
          <w:sz w:val="24"/>
          <w:szCs w:val="24"/>
          <w:lang w:eastAsia="ru-RU"/>
        </w:rPr>
        <w:t>Тема 10.</w:t>
      </w:r>
      <w:r w:rsidRPr="004B4633">
        <w:rPr>
          <w:rFonts w:ascii="Times New Roman" w:eastAsia="Times New Roman" w:hAnsi="Times New Roman" w:cs="Times New Roman"/>
          <w:b/>
          <w:sz w:val="24"/>
          <w:szCs w:val="24"/>
          <w:lang w:eastAsia="ru-RU"/>
        </w:rPr>
        <w:t xml:space="preserve"> Методика актуализации познавательной активности студентов по </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B4633">
        <w:rPr>
          <w:rFonts w:ascii="Times New Roman" w:eastAsia="Times New Roman" w:hAnsi="Times New Roman" w:cs="Times New Roman"/>
          <w:b/>
          <w:sz w:val="24"/>
          <w:szCs w:val="24"/>
          <w:lang w:eastAsia="ru-RU"/>
        </w:rPr>
        <w:t>изучению и освоению ими юридических дисциплин</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Личность студента с её психофизиологическими возможностями, как объект методического воздействия. Приём в образовательные учреждения высшего профессионального образования. Познавательный процесс. Место и роль ощущений, восприятий и памяти в организации процесса воздействия на студента. Специфика информации о юридических науках и её формообразование. Познавательные ситуации: узнавание, задача и проблема. </w:t>
      </w:r>
    </w:p>
    <w:p w:rsidR="004B4633" w:rsidRPr="004B4633" w:rsidRDefault="004B4633" w:rsidP="004B4633">
      <w:pPr>
        <w:tabs>
          <w:tab w:val="num" w:pos="0"/>
        </w:tabs>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Принципы и правила организации организация образовательного процесса в вузе.</w:t>
      </w:r>
      <w:r w:rsidRPr="004B4633">
        <w:rPr>
          <w:rFonts w:ascii="Times New Roman" w:eastAsia="Times New Roman" w:hAnsi="Times New Roman" w:cs="Times New Roman"/>
          <w:b/>
          <w:sz w:val="24"/>
          <w:szCs w:val="24"/>
          <w:lang w:eastAsia="ru-RU"/>
        </w:rPr>
        <w:t xml:space="preserve"> </w:t>
      </w:r>
      <w:r w:rsidRPr="004B4633">
        <w:rPr>
          <w:rFonts w:ascii="Times New Roman" w:eastAsia="Times New Roman" w:hAnsi="Times New Roman" w:cs="Times New Roman"/>
          <w:sz w:val="24"/>
          <w:szCs w:val="24"/>
          <w:lang w:eastAsia="ru-RU"/>
        </w:rPr>
        <w:t>Общие требования к организации образовательного процесса. Учебный план, годовой календарный учебный график, расписание занятий.</w:t>
      </w:r>
    </w:p>
    <w:p w:rsidR="004B4633" w:rsidRPr="004B4633" w:rsidRDefault="004B4633" w:rsidP="004B4633">
      <w:pPr>
        <w:tabs>
          <w:tab w:val="num" w:pos="0"/>
        </w:tabs>
        <w:spacing w:after="0" w:line="240" w:lineRule="auto"/>
        <w:ind w:firstLine="567"/>
        <w:jc w:val="both"/>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sz w:val="24"/>
          <w:szCs w:val="24"/>
          <w:lang w:eastAsia="ru-RU"/>
        </w:rPr>
        <w:t>Правило уважительного, доброжелательного отношения к студенту. Тем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sz w:val="24"/>
          <w:szCs w:val="24"/>
          <w:lang w:eastAsia="ru-RU"/>
        </w:rPr>
        <w:t xml:space="preserve">   </w:t>
      </w:r>
      <w:r w:rsidRPr="004B4633">
        <w:rPr>
          <w:rFonts w:ascii="Times New Roman" w:eastAsia="Times New Roman" w:hAnsi="Times New Roman" w:cs="Times New Roman"/>
          <w:b/>
          <w:i/>
          <w:sz w:val="24"/>
          <w:szCs w:val="24"/>
          <w:lang w:eastAsia="ru-RU"/>
        </w:rPr>
        <w:t xml:space="preserve">Тема 11. </w:t>
      </w:r>
      <w:r w:rsidRPr="004B4633">
        <w:rPr>
          <w:rFonts w:ascii="Times New Roman" w:eastAsia="Times New Roman" w:hAnsi="Times New Roman" w:cs="Times New Roman"/>
          <w:b/>
          <w:sz w:val="24"/>
          <w:szCs w:val="24"/>
          <w:lang w:eastAsia="ru-RU"/>
        </w:rPr>
        <w:t>Методика организации и осуществления самостоятельной работы студентов</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Особенности образовательного процесса изучения юридических наук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4B4633">
        <w:rPr>
          <w:rFonts w:ascii="Times New Roman" w:eastAsia="Times New Roman" w:hAnsi="Times New Roman" w:cs="Times New Roman"/>
          <w:b/>
          <w:i/>
          <w:sz w:val="24"/>
          <w:szCs w:val="24"/>
          <w:lang w:eastAsia="ru-RU"/>
        </w:rPr>
        <w:t xml:space="preserve">Тема 12. </w:t>
      </w:r>
      <w:r w:rsidRPr="004B4633">
        <w:rPr>
          <w:rFonts w:ascii="Times New Roman" w:eastAsia="Times New Roman" w:hAnsi="Times New Roman" w:cs="Times New Roman"/>
          <w:b/>
          <w:sz w:val="24"/>
          <w:szCs w:val="24"/>
          <w:lang w:eastAsia="ru-RU"/>
        </w:rPr>
        <w:t>Методика о</w:t>
      </w:r>
      <w:r w:rsidRPr="004B4633">
        <w:rPr>
          <w:rFonts w:ascii="Times New Roman" w:eastAsia="Times New Roman" w:hAnsi="Times New Roman" w:cs="Times New Roman"/>
          <w:b/>
          <w:bCs/>
          <w:sz w:val="24"/>
          <w:szCs w:val="24"/>
          <w:lang w:eastAsia="ru-RU"/>
        </w:rPr>
        <w:t>рганизации и проведение юридических практик в вузе</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Требования ГОС по проведению практик. Смысл и предназначение юридических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диплома.</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 xml:space="preserve">Тема 13. Методика организации учебной и научно-методической работы </w:t>
      </w:r>
    </w:p>
    <w:p w:rsidR="004B4633" w:rsidRPr="004B4633" w:rsidRDefault="004B4633" w:rsidP="004B463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на кафедре</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lastRenderedPageBreak/>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юридических специальностей.</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юриста. Характер инновационных моделей УИРС и НИРС, создаваемых в высших учебных заведениях.</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дипломной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B4633">
        <w:rPr>
          <w:rFonts w:ascii="Times New Roman" w:eastAsia="Times New Roman" w:hAnsi="Times New Roman" w:cs="Times New Roman"/>
          <w:b/>
          <w:sz w:val="24"/>
          <w:szCs w:val="24"/>
          <w:lang w:eastAsia="ru-RU"/>
        </w:rPr>
        <w:t>Тема 14. Методика управления учебно-воспитательным процессом в вузе</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Содержание образования и воспитания как отражение социального заказа общества. Структура содержания образования и воспитания, его компоненты: знания; умения; навыки; компетенции.</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Стандартизация в образовании. Гуманизация и демократизация образования как основные идеи модернизации современного образования. Качество образовательного процесса и его результатов. Пути реализации идеи непрерывности образования. </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Работники вузов. Профессорско-преподавательский состав и учебно-вспомогательный персонал. Подготовка и повышение квалификации научно-педагогических кадров. Докторанты, аспиранты, соискатели. Присуждение ученых степеней и присвоение ученых званий. </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Принципы и правила деятельности ППС по совершенствования учебно-воспитательного процесса в вузе: принцип модернизации; принцип допустимой  трудности; принцип соответствия профессиограммы выпускника требованиям развития общества и человека; принцип развития; принцип антропоцентризма; принцип гуманизации и нравственного совершенства.</w:t>
      </w:r>
    </w:p>
    <w:p w:rsidR="004B4633" w:rsidRPr="004B4633" w:rsidRDefault="004B4633" w:rsidP="004B4633">
      <w:pPr>
        <w:spacing w:after="0" w:line="240" w:lineRule="auto"/>
        <w:ind w:firstLine="567"/>
        <w:jc w:val="both"/>
        <w:rPr>
          <w:rFonts w:ascii="Times New Roman" w:eastAsia="Times New Roman" w:hAnsi="Times New Roman" w:cs="Times New Roman"/>
          <w:sz w:val="24"/>
          <w:szCs w:val="24"/>
          <w:lang w:eastAsia="ru-RU"/>
        </w:rPr>
      </w:pPr>
    </w:p>
    <w:p w:rsidR="004B4633" w:rsidRDefault="004B4633" w:rsidP="008F64FE">
      <w:pPr>
        <w:pStyle w:val="a3"/>
        <w:spacing w:line="360" w:lineRule="auto"/>
        <w:jc w:val="both"/>
        <w:rPr>
          <w:rFonts w:ascii="Times New Roman" w:hAnsi="Times New Roman" w:cs="Times New Roman"/>
          <w:sz w:val="28"/>
          <w:szCs w:val="28"/>
        </w:rPr>
      </w:pPr>
    </w:p>
    <w:p w:rsidR="004B4633" w:rsidRPr="00670ED4" w:rsidRDefault="00670ED4" w:rsidP="00670ED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70ED4">
        <w:rPr>
          <w:rFonts w:ascii="Times New Roman" w:eastAsia="Times New Roman" w:hAnsi="Times New Roman" w:cs="Times New Roman"/>
          <w:b/>
          <w:sz w:val="24"/>
          <w:szCs w:val="24"/>
          <w:lang w:eastAsia="ru-RU"/>
        </w:rPr>
        <w:t>Литература</w:t>
      </w:r>
    </w:p>
    <w:p w:rsidR="004B4633" w:rsidRPr="004B4633" w:rsidRDefault="00606838" w:rsidP="004B4633">
      <w:pPr>
        <w:widowControl w:val="0"/>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B4633">
        <w:rPr>
          <w:rFonts w:ascii="Times New Roman" w:eastAsia="Times New Roman" w:hAnsi="Times New Roman" w:cs="Times New Roman"/>
          <w:sz w:val="24"/>
          <w:szCs w:val="24"/>
          <w:lang w:eastAsia="ru-RU"/>
        </w:rPr>
        <w:t xml:space="preserve">1. Абасов З. Проектирование и организация самостоятельной работы студентов //Высшее образование в России, N 10, 2007//. </w:t>
      </w:r>
    </w:p>
    <w:p w:rsidR="004B4633" w:rsidRPr="004B4633" w:rsidRDefault="004B4633"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B4633">
        <w:rPr>
          <w:rFonts w:ascii="Times New Roman" w:eastAsia="Times New Roman" w:hAnsi="Times New Roman" w:cs="Times New Roman"/>
          <w:sz w:val="24"/>
          <w:szCs w:val="24"/>
          <w:lang w:eastAsia="ru-RU"/>
        </w:rPr>
        <w:t xml:space="preserve">Владимирский Б.М. Требования к содержанию современного университетского образования // Перспективы создания ЮФУ - вуза инновационного типа мирового уровня, - Ростов-на-Дону, 2006//. </w:t>
      </w:r>
    </w:p>
    <w:p w:rsidR="004B4633" w:rsidRPr="004B4633"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r w:rsidR="004B4633" w:rsidRPr="004B4633">
        <w:rPr>
          <w:rFonts w:ascii="Times New Roman" w:eastAsia="Times New Roman" w:hAnsi="Times New Roman" w:cs="Times New Roman"/>
          <w:sz w:val="24"/>
          <w:szCs w:val="24"/>
          <w:lang w:eastAsia="ru-RU"/>
        </w:rPr>
        <w:t xml:space="preserve">. Касевич В.Б., Светлов Р.В., Петров А.В., Цыб А.В. Болонский процесс. - С.-Пб., 2006. </w:t>
      </w:r>
    </w:p>
    <w:p w:rsidR="004B4633"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B4633" w:rsidRPr="004B4633">
        <w:rPr>
          <w:rFonts w:ascii="Times New Roman" w:eastAsia="Times New Roman" w:hAnsi="Times New Roman" w:cs="Times New Roman"/>
          <w:sz w:val="24"/>
          <w:szCs w:val="24"/>
          <w:lang w:eastAsia="ru-RU"/>
        </w:rPr>
        <w:t xml:space="preserve">. Кондрашов В.А. Роль деканата в оптимизации взаимодействия преподавателя со студентом // Система управления качеством образования в РГУ, Ростов-на-Дону, 2003//. </w:t>
      </w:r>
    </w:p>
    <w:p w:rsidR="00606838" w:rsidRPr="004B4633" w:rsidRDefault="00606838" w:rsidP="0060683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4B4633">
        <w:rPr>
          <w:rFonts w:ascii="Times New Roman" w:eastAsia="Times New Roman" w:hAnsi="Times New Roman" w:cs="Times New Roman"/>
          <w:sz w:val="24"/>
          <w:szCs w:val="24"/>
          <w:lang w:eastAsia="ru-RU"/>
        </w:rPr>
        <w:t>Кондрашов В.А. Руководство курсовой работой как способ развития навыков и умений студента и их контроля в преподавании гуманитарных дисциплин // Диагностика уровня учебных достижений студентов в современной высшей</w:t>
      </w:r>
      <w:r>
        <w:rPr>
          <w:rFonts w:ascii="Times New Roman" w:eastAsia="Times New Roman" w:hAnsi="Times New Roman" w:cs="Times New Roman"/>
          <w:sz w:val="24"/>
          <w:szCs w:val="24"/>
          <w:lang w:eastAsia="ru-RU"/>
        </w:rPr>
        <w:t xml:space="preserve"> школе. - Ростов-на-Дону, 2005</w:t>
      </w:r>
      <w:r w:rsidRPr="004B4633">
        <w:rPr>
          <w:rFonts w:ascii="Times New Roman" w:eastAsia="Times New Roman" w:hAnsi="Times New Roman" w:cs="Times New Roman"/>
          <w:sz w:val="24"/>
          <w:szCs w:val="24"/>
          <w:lang w:eastAsia="ru-RU"/>
        </w:rPr>
        <w:t xml:space="preserve">. </w:t>
      </w:r>
    </w:p>
    <w:p w:rsidR="004B4633" w:rsidRPr="004B4633"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B4633" w:rsidRPr="004B4633">
        <w:rPr>
          <w:rFonts w:ascii="Times New Roman" w:eastAsia="Times New Roman" w:hAnsi="Times New Roman" w:cs="Times New Roman"/>
          <w:sz w:val="24"/>
          <w:szCs w:val="24"/>
          <w:lang w:eastAsia="ru-RU"/>
        </w:rPr>
        <w:t xml:space="preserve">. Кондрашов В.А. Болонский процесс и подготовка кадров по направлению </w:t>
      </w:r>
      <w:r w:rsidR="004B4633" w:rsidRPr="004B4633">
        <w:rPr>
          <w:rFonts w:ascii="Times New Roman" w:eastAsia="Times New Roman" w:hAnsi="Times New Roman" w:cs="Times New Roman"/>
          <w:sz w:val="24"/>
          <w:szCs w:val="24"/>
          <w:lang w:eastAsia="ru-RU"/>
        </w:rPr>
        <w:lastRenderedPageBreak/>
        <w:t xml:space="preserve">«юриспруденция» // Профессиональный учебник. Ежеквартальный журнал, N 4, 2008//. </w:t>
      </w:r>
    </w:p>
    <w:p w:rsidR="004B4633" w:rsidRPr="004B4633"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B4633" w:rsidRPr="004B4633">
        <w:rPr>
          <w:rFonts w:ascii="Times New Roman" w:eastAsia="Times New Roman" w:hAnsi="Times New Roman" w:cs="Times New Roman"/>
          <w:sz w:val="24"/>
          <w:szCs w:val="24"/>
          <w:lang w:eastAsia="ru-RU"/>
        </w:rPr>
        <w:t xml:space="preserve">. Ларионова М. Преподаватель вуза - субъект модернизации образования // Высшее образование в России, N 12, 2007//. </w:t>
      </w:r>
    </w:p>
    <w:p w:rsidR="004B4633" w:rsidRPr="004B4633"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B4633" w:rsidRPr="004B4633">
        <w:rPr>
          <w:rFonts w:ascii="Times New Roman" w:eastAsia="Times New Roman" w:hAnsi="Times New Roman" w:cs="Times New Roman"/>
          <w:sz w:val="24"/>
          <w:szCs w:val="24"/>
          <w:lang w:eastAsia="ru-RU"/>
        </w:rPr>
        <w:t xml:space="preserve">. Матушинский Г., Завада Г. Подготовка преподавателя высшей школы в условиях её модернизации // Высшее образование в России, N 3, 2008//. </w:t>
      </w:r>
    </w:p>
    <w:p w:rsidR="004B4633" w:rsidRPr="004B4633" w:rsidRDefault="00606838" w:rsidP="004B4633">
      <w:pPr>
        <w:widowControl w:val="0"/>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9</w:t>
      </w:r>
      <w:r w:rsidR="004B4633" w:rsidRPr="004B4633">
        <w:rPr>
          <w:rFonts w:ascii="Times New Roman" w:eastAsia="Times New Roman" w:hAnsi="Times New Roman" w:cs="Times New Roman"/>
          <w:sz w:val="24"/>
          <w:szCs w:val="24"/>
          <w:lang w:eastAsia="ru-RU"/>
        </w:rPr>
        <w:t xml:space="preserve">. Михалкин Н.В., Брадецкая И.Г. </w:t>
      </w:r>
      <w:r w:rsidR="004B4633" w:rsidRPr="004B4633">
        <w:rPr>
          <w:rFonts w:ascii="Times New Roman" w:eastAsia="Times New Roman" w:hAnsi="Times New Roman" w:cs="Times New Roman"/>
          <w:bCs/>
          <w:sz w:val="24"/>
          <w:szCs w:val="24"/>
          <w:lang w:eastAsia="ru-RU"/>
        </w:rPr>
        <w:t>Активные формы обучения как фактор повышения   познавательной активности студентов на занятиях</w:t>
      </w:r>
      <w:r w:rsidR="004B4633" w:rsidRPr="004B4633">
        <w:rPr>
          <w:rFonts w:ascii="Times New Roman" w:eastAsia="Times New Roman" w:hAnsi="Times New Roman" w:cs="Times New Roman"/>
          <w:b/>
          <w:bCs/>
          <w:sz w:val="24"/>
          <w:szCs w:val="24"/>
          <w:lang w:eastAsia="ru-RU"/>
        </w:rPr>
        <w:t xml:space="preserve"> </w:t>
      </w:r>
      <w:r w:rsidR="004B4633" w:rsidRPr="004B4633">
        <w:rPr>
          <w:rFonts w:ascii="Times New Roman" w:eastAsia="Times New Roman" w:hAnsi="Times New Roman" w:cs="Times New Roman"/>
          <w:sz w:val="24"/>
          <w:szCs w:val="24"/>
          <w:lang w:eastAsia="ru-RU"/>
        </w:rPr>
        <w:t xml:space="preserve">(Новое и традиционное  в методике преподавания юриспруденции при переходе на Федеральные государственные образовательные стандарты (ФГОС) третьего поколения) </w:t>
      </w:r>
      <w:r w:rsidR="004B4633" w:rsidRPr="004B4633">
        <w:rPr>
          <w:rFonts w:ascii="Times New Roman" w:eastAsia="Times New Roman" w:hAnsi="Times New Roman" w:cs="Times New Roman"/>
          <w:i/>
          <w:iCs/>
          <w:sz w:val="24"/>
          <w:szCs w:val="24"/>
          <w:lang w:eastAsia="ru-RU"/>
        </w:rPr>
        <w:t>(Учебное пособие для магистров и аспирантов)</w:t>
      </w:r>
      <w:r w:rsidR="004B4633" w:rsidRPr="004B4633">
        <w:rPr>
          <w:rFonts w:ascii="Times New Roman" w:eastAsia="Times New Roman" w:hAnsi="Times New Roman" w:cs="Times New Roman"/>
          <w:iCs/>
          <w:sz w:val="24"/>
          <w:szCs w:val="24"/>
          <w:lang w:eastAsia="ru-RU"/>
        </w:rPr>
        <w:t>. М., 2012.</w:t>
      </w:r>
    </w:p>
    <w:p w:rsidR="004B4633" w:rsidRPr="004B4633"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B4633" w:rsidRPr="004B4633">
        <w:rPr>
          <w:rFonts w:ascii="Times New Roman" w:eastAsia="Times New Roman" w:hAnsi="Times New Roman" w:cs="Times New Roman"/>
          <w:sz w:val="24"/>
          <w:szCs w:val="24"/>
          <w:lang w:eastAsia="ru-RU"/>
        </w:rPr>
        <w:t xml:space="preserve">. Сальников Н., Барухин С. Реформирование высшей школы: актуальное состояние и проблемы // Высшее образование в России, N 8, 2008//. </w:t>
      </w:r>
    </w:p>
    <w:p w:rsidR="004B4633"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B4633" w:rsidRPr="004B4633">
        <w:rPr>
          <w:rFonts w:ascii="Times New Roman" w:eastAsia="Times New Roman" w:hAnsi="Times New Roman" w:cs="Times New Roman"/>
          <w:sz w:val="24"/>
          <w:szCs w:val="24"/>
          <w:lang w:eastAsia="ru-RU"/>
        </w:rPr>
        <w:t xml:space="preserve">. Ялалов Ф. Деятельностно-компетентностный подход к практико-ориентированному образованию // Высшее образование в России, N 1, 2008//. </w:t>
      </w:r>
    </w:p>
    <w:p w:rsidR="00606838" w:rsidRDefault="00606838"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76251"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226" w:rsidRDefault="00920226" w:rsidP="00A76251">
      <w:pPr>
        <w:pStyle w:val="Default"/>
        <w:ind w:firstLine="360"/>
        <w:jc w:val="both"/>
        <w:rPr>
          <w:b/>
          <w:bCs/>
          <w:i/>
          <w:iCs/>
          <w:sz w:val="32"/>
          <w:szCs w:val="32"/>
        </w:rPr>
      </w:pPr>
      <w:r>
        <w:rPr>
          <w:b/>
          <w:bCs/>
          <w:i/>
          <w:iCs/>
          <w:sz w:val="32"/>
          <w:szCs w:val="32"/>
        </w:rPr>
        <w:t>Дисциплина по направленности:</w:t>
      </w:r>
    </w:p>
    <w:p w:rsidR="00920226" w:rsidRDefault="00920226" w:rsidP="002E3770">
      <w:pPr>
        <w:pStyle w:val="Default"/>
        <w:ind w:firstLine="360"/>
        <w:jc w:val="both"/>
        <w:rPr>
          <w:b/>
          <w:bCs/>
          <w:i/>
          <w:iCs/>
          <w:sz w:val="32"/>
          <w:szCs w:val="32"/>
        </w:rPr>
      </w:pPr>
      <w:r>
        <w:rPr>
          <w:b/>
          <w:bCs/>
          <w:i/>
          <w:iCs/>
          <w:sz w:val="32"/>
          <w:szCs w:val="32"/>
        </w:rPr>
        <w:t>Административное право, административный процесс</w:t>
      </w:r>
    </w:p>
    <w:p w:rsidR="002E3770" w:rsidRPr="002E3770" w:rsidRDefault="002E3770" w:rsidP="002E3770">
      <w:pPr>
        <w:pStyle w:val="Default"/>
        <w:ind w:firstLine="360"/>
        <w:jc w:val="both"/>
        <w:rPr>
          <w:b/>
          <w:bCs/>
          <w:i/>
          <w:iCs/>
          <w:sz w:val="32"/>
          <w:szCs w:val="32"/>
        </w:rPr>
      </w:pPr>
    </w:p>
    <w:p w:rsidR="00A76251" w:rsidRPr="002E3770" w:rsidRDefault="00A76251" w:rsidP="00A76251">
      <w:pPr>
        <w:pStyle w:val="Default"/>
        <w:ind w:firstLine="360"/>
        <w:jc w:val="both"/>
        <w:rPr>
          <w:b/>
          <w:bCs/>
          <w:sz w:val="20"/>
          <w:szCs w:val="20"/>
        </w:rPr>
      </w:pPr>
      <w:r w:rsidRPr="002E3770">
        <w:rPr>
          <w:b/>
          <w:bCs/>
          <w:sz w:val="20"/>
          <w:szCs w:val="20"/>
        </w:rPr>
        <w:t xml:space="preserve">РАЗДЕЛ I. ОБЩАЯ ТЕОРИЯ АДМИНИСТРАТИВНОГО ПРАВА </w:t>
      </w:r>
    </w:p>
    <w:p w:rsidR="00920226" w:rsidRPr="002E3770" w:rsidRDefault="00920226" w:rsidP="00A76251">
      <w:pPr>
        <w:pStyle w:val="Default"/>
        <w:ind w:firstLine="360"/>
        <w:jc w:val="both"/>
        <w:rPr>
          <w:sz w:val="20"/>
          <w:szCs w:val="20"/>
        </w:rPr>
      </w:pPr>
    </w:p>
    <w:p w:rsidR="00A76251" w:rsidRPr="00AC38A0" w:rsidRDefault="00920226" w:rsidP="00A76251">
      <w:pPr>
        <w:pStyle w:val="Default"/>
        <w:ind w:firstLine="360"/>
        <w:jc w:val="both"/>
      </w:pPr>
      <w:r>
        <w:rPr>
          <w:b/>
          <w:bCs/>
        </w:rPr>
        <w:t>Тема</w:t>
      </w:r>
      <w:r w:rsidR="00A76251" w:rsidRPr="00AC38A0">
        <w:rPr>
          <w:b/>
          <w:bCs/>
        </w:rPr>
        <w:t xml:space="preserve"> 1. </w:t>
      </w:r>
      <w:r>
        <w:rPr>
          <w:b/>
          <w:bCs/>
        </w:rPr>
        <w:t>П</w:t>
      </w:r>
      <w:r w:rsidRPr="00AC38A0">
        <w:rPr>
          <w:b/>
          <w:bCs/>
        </w:rPr>
        <w:t xml:space="preserve">редмет, метод и система административного права </w:t>
      </w:r>
    </w:p>
    <w:p w:rsidR="00A76251" w:rsidRPr="00AC38A0" w:rsidRDefault="00A76251" w:rsidP="00A76251">
      <w:pPr>
        <w:pStyle w:val="Default"/>
        <w:ind w:firstLine="708"/>
        <w:jc w:val="both"/>
      </w:pPr>
      <w:r w:rsidRPr="00AC38A0">
        <w:t xml:space="preserve">Общее понятие управления. Соотношение понятий «управление», «социальное управление», «государственное управление», «муниципальное управление». Функции государственного управления. </w:t>
      </w:r>
    </w:p>
    <w:p w:rsidR="00A76251" w:rsidRPr="00AC38A0" w:rsidRDefault="00A76251" w:rsidP="00A76251">
      <w:pPr>
        <w:pStyle w:val="Default"/>
        <w:ind w:firstLine="708"/>
        <w:jc w:val="both"/>
      </w:pPr>
      <w:r w:rsidRPr="00AC38A0">
        <w:t xml:space="preserve">Исполнительная власть: понятие, место в механизме разделения властей. Соотношение понятий «исполнительная власть» и «государственное управление». Становление исполнительной власти в Российской Федерации в условиях федерализма. Функции исполнительной власти: проблемы теории и практики. </w:t>
      </w:r>
    </w:p>
    <w:p w:rsidR="00A76251" w:rsidRPr="00AC38A0" w:rsidRDefault="00A76251" w:rsidP="00A76251">
      <w:pPr>
        <w:pStyle w:val="Default"/>
        <w:ind w:firstLine="708"/>
        <w:jc w:val="both"/>
      </w:pPr>
      <w:r w:rsidRPr="00AC38A0">
        <w:t xml:space="preserve">Предмет административного права. Общественные отношения, регулируемые административным правом, их классификация. </w:t>
      </w:r>
    </w:p>
    <w:p w:rsidR="00A76251" w:rsidRPr="00AC38A0" w:rsidRDefault="00A76251" w:rsidP="00A76251">
      <w:pPr>
        <w:pStyle w:val="Default"/>
        <w:ind w:firstLine="708"/>
        <w:jc w:val="both"/>
      </w:pPr>
      <w:r w:rsidRPr="00AC38A0">
        <w:t xml:space="preserve">Метод административно-правового регулирования. Дозволение. Запрет. Обязывание. Юридически властное содержание предписаний и запретов. Соотношение метода административного права с другими методами правового регулирования. </w:t>
      </w:r>
    </w:p>
    <w:p w:rsidR="00A76251" w:rsidRPr="00AC38A0" w:rsidRDefault="00A76251" w:rsidP="00A76251">
      <w:pPr>
        <w:pStyle w:val="Default"/>
        <w:ind w:firstLine="708"/>
        <w:jc w:val="both"/>
      </w:pPr>
      <w:r w:rsidRPr="00AC38A0">
        <w:t xml:space="preserve">Механизм административно-правового регулирования: понятие, элементы, характеристика. </w:t>
      </w:r>
    </w:p>
    <w:p w:rsidR="00A76251" w:rsidRPr="00AC38A0" w:rsidRDefault="00A76251" w:rsidP="00A76251">
      <w:pPr>
        <w:pStyle w:val="Default"/>
        <w:ind w:firstLine="708"/>
        <w:jc w:val="both"/>
        <w:rPr>
          <w:color w:val="auto"/>
        </w:rPr>
      </w:pPr>
      <w:r w:rsidRPr="00AC38A0">
        <w:t>Принципы и ф</w:t>
      </w:r>
      <w:r>
        <w:t xml:space="preserve">ункции административного права. </w:t>
      </w:r>
      <w:r w:rsidRPr="00AC38A0">
        <w:rPr>
          <w:color w:val="auto"/>
        </w:rPr>
        <w:t xml:space="preserve">Понятие и система субъектов административного права. Административная право- и дееспособность. </w:t>
      </w:r>
    </w:p>
    <w:p w:rsidR="00A76251" w:rsidRPr="00AC38A0" w:rsidRDefault="00A76251" w:rsidP="00A76251">
      <w:pPr>
        <w:pStyle w:val="Default"/>
        <w:ind w:firstLine="708"/>
        <w:jc w:val="both"/>
        <w:rPr>
          <w:color w:val="auto"/>
        </w:rPr>
      </w:pPr>
      <w:r w:rsidRPr="00AC38A0">
        <w:rPr>
          <w:color w:val="auto"/>
        </w:rPr>
        <w:t xml:space="preserve">Место административного права в правовой системе Российской Федерации и создании правового государства. Международно-правовые аспекты административного права. </w:t>
      </w:r>
    </w:p>
    <w:p w:rsidR="00A76251" w:rsidRPr="00AC38A0" w:rsidRDefault="00A76251" w:rsidP="00A76251">
      <w:pPr>
        <w:pStyle w:val="Default"/>
        <w:ind w:firstLine="708"/>
        <w:jc w:val="both"/>
        <w:rPr>
          <w:color w:val="auto"/>
        </w:rPr>
      </w:pPr>
      <w:r w:rsidRPr="00AC38A0">
        <w:rPr>
          <w:color w:val="auto"/>
        </w:rPr>
        <w:t xml:space="preserve">Система административного права. Основные административно-правовые институты. </w:t>
      </w:r>
    </w:p>
    <w:p w:rsidR="00A76251" w:rsidRDefault="00A76251" w:rsidP="00A76251">
      <w:pPr>
        <w:pStyle w:val="Default"/>
        <w:ind w:firstLine="708"/>
        <w:jc w:val="both"/>
        <w:rPr>
          <w:color w:val="auto"/>
        </w:rPr>
      </w:pPr>
      <w:r w:rsidRPr="00AC38A0">
        <w:rPr>
          <w:color w:val="auto"/>
        </w:rPr>
        <w:t xml:space="preserve">Сравнительное административное право.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Тема</w:t>
      </w:r>
      <w:r w:rsidR="00A76251" w:rsidRPr="00AC38A0">
        <w:rPr>
          <w:b/>
          <w:bCs/>
          <w:color w:val="auto"/>
        </w:rPr>
        <w:t xml:space="preserve"> 2. </w:t>
      </w:r>
      <w:r>
        <w:rPr>
          <w:b/>
          <w:bCs/>
          <w:color w:val="auto"/>
        </w:rPr>
        <w:t>А</w:t>
      </w:r>
      <w:r w:rsidRPr="00AC38A0">
        <w:rPr>
          <w:b/>
          <w:bCs/>
          <w:color w:val="auto"/>
        </w:rPr>
        <w:t xml:space="preserve">дминистративно-правовые нормы </w:t>
      </w:r>
    </w:p>
    <w:p w:rsidR="00A76251" w:rsidRPr="00AC38A0" w:rsidRDefault="00A76251" w:rsidP="00A76251">
      <w:pPr>
        <w:pStyle w:val="Default"/>
        <w:ind w:firstLine="708"/>
        <w:jc w:val="both"/>
        <w:rPr>
          <w:color w:val="auto"/>
        </w:rPr>
      </w:pPr>
      <w:r w:rsidRPr="00AC38A0">
        <w:rPr>
          <w:color w:val="auto"/>
        </w:rPr>
        <w:t xml:space="preserve">Понятие и особенности административно-правовых норм. Структура и виды административно-правовых норм, критерии их классификации. Вариативность (мобильность) структуры административно-правовой нормы. Способы (формы) реализации административно-правовых норм. Действие административно-правовых норм во времени. </w:t>
      </w:r>
    </w:p>
    <w:p w:rsidR="00A76251" w:rsidRPr="00AC38A0" w:rsidRDefault="00A76251" w:rsidP="00A76251">
      <w:pPr>
        <w:pStyle w:val="Default"/>
        <w:ind w:firstLine="708"/>
        <w:jc w:val="both"/>
        <w:rPr>
          <w:color w:val="auto"/>
        </w:rPr>
      </w:pPr>
      <w:r w:rsidRPr="00AC38A0">
        <w:rPr>
          <w:color w:val="auto"/>
        </w:rPr>
        <w:t xml:space="preserve">Источники административного права. Официальные источники опубликования норм административного права. </w:t>
      </w:r>
    </w:p>
    <w:p w:rsidR="00A76251" w:rsidRDefault="00A76251" w:rsidP="00A76251">
      <w:pPr>
        <w:pStyle w:val="Default"/>
        <w:ind w:firstLine="708"/>
        <w:jc w:val="both"/>
        <w:rPr>
          <w:color w:val="auto"/>
        </w:rPr>
      </w:pPr>
      <w:r w:rsidRPr="00AC38A0">
        <w:rPr>
          <w:color w:val="auto"/>
        </w:rPr>
        <w:lastRenderedPageBreak/>
        <w:t xml:space="preserve">Возможные пути и проблемы кодификации норм административного законодательства.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Тема</w:t>
      </w:r>
      <w:r w:rsidR="00A76251" w:rsidRPr="00AC38A0">
        <w:rPr>
          <w:b/>
          <w:bCs/>
          <w:color w:val="auto"/>
        </w:rPr>
        <w:t xml:space="preserve"> 3. </w:t>
      </w:r>
      <w:r>
        <w:rPr>
          <w:b/>
          <w:bCs/>
          <w:color w:val="auto"/>
        </w:rPr>
        <w:t>А</w:t>
      </w:r>
      <w:r w:rsidRPr="00AC38A0">
        <w:rPr>
          <w:b/>
          <w:bCs/>
          <w:color w:val="auto"/>
        </w:rPr>
        <w:t xml:space="preserve">дминистративно-правовые отношения </w:t>
      </w:r>
    </w:p>
    <w:p w:rsidR="00A76251" w:rsidRPr="00AC38A0" w:rsidRDefault="00A76251" w:rsidP="00A76251">
      <w:pPr>
        <w:pStyle w:val="Default"/>
        <w:ind w:firstLine="708"/>
        <w:jc w:val="both"/>
        <w:rPr>
          <w:color w:val="auto"/>
        </w:rPr>
      </w:pPr>
      <w:r w:rsidRPr="00AC38A0">
        <w:rPr>
          <w:color w:val="auto"/>
        </w:rPr>
        <w:t xml:space="preserve">Понятие и основные черты административно-правовых отношений. Структура административного правоотношения. </w:t>
      </w:r>
    </w:p>
    <w:p w:rsidR="00A76251" w:rsidRPr="00AC38A0" w:rsidRDefault="00A76251" w:rsidP="00A76251">
      <w:pPr>
        <w:pStyle w:val="Default"/>
        <w:ind w:firstLine="708"/>
        <w:jc w:val="both"/>
        <w:rPr>
          <w:color w:val="auto"/>
        </w:rPr>
      </w:pPr>
      <w:r w:rsidRPr="00AC38A0">
        <w:rPr>
          <w:color w:val="auto"/>
        </w:rPr>
        <w:t xml:space="preserve">Юридические факты как основания возникновения, изменения и прекращения административно-правовых отношений. </w:t>
      </w:r>
    </w:p>
    <w:p w:rsidR="00A76251" w:rsidRPr="00AC38A0" w:rsidRDefault="00A76251" w:rsidP="00A76251">
      <w:pPr>
        <w:pStyle w:val="Default"/>
        <w:ind w:firstLine="708"/>
        <w:jc w:val="both"/>
        <w:rPr>
          <w:color w:val="auto"/>
        </w:rPr>
      </w:pPr>
      <w:r w:rsidRPr="00AC38A0">
        <w:rPr>
          <w:color w:val="auto"/>
        </w:rPr>
        <w:t>Виды административно-правовых отношений. Вертикальные и горизонтальные отношения. Субординационные и координационные отношения. Материальное и процессуальное в ад</w:t>
      </w:r>
      <w:r>
        <w:rPr>
          <w:color w:val="auto"/>
        </w:rPr>
        <w:t xml:space="preserve">министративных правоотношениях. </w:t>
      </w:r>
      <w:r w:rsidRPr="00AC38A0">
        <w:rPr>
          <w:color w:val="auto"/>
        </w:rPr>
        <w:t xml:space="preserve">Публичный интерес в административном праве. Сущность неравенства сторон в административном правоотношении.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Тема</w:t>
      </w:r>
      <w:r w:rsidR="00A76251" w:rsidRPr="00AC38A0">
        <w:rPr>
          <w:b/>
          <w:bCs/>
          <w:color w:val="auto"/>
        </w:rPr>
        <w:t xml:space="preserve"> 4. </w:t>
      </w:r>
      <w:r>
        <w:rPr>
          <w:b/>
          <w:bCs/>
          <w:color w:val="auto"/>
        </w:rPr>
        <w:t>Н</w:t>
      </w:r>
      <w:r w:rsidRPr="00AC38A0">
        <w:rPr>
          <w:b/>
          <w:bCs/>
          <w:color w:val="auto"/>
        </w:rPr>
        <w:t xml:space="preserve">аука административного права </w:t>
      </w:r>
    </w:p>
    <w:p w:rsidR="00A76251" w:rsidRPr="00AC38A0" w:rsidRDefault="00A76251" w:rsidP="00A76251">
      <w:pPr>
        <w:pStyle w:val="Default"/>
        <w:ind w:firstLine="708"/>
        <w:jc w:val="both"/>
        <w:rPr>
          <w:color w:val="auto"/>
        </w:rPr>
      </w:pPr>
      <w:r w:rsidRPr="00AC38A0">
        <w:rPr>
          <w:color w:val="auto"/>
        </w:rPr>
        <w:t xml:space="preserve">Предмет, задачи (функции) и методология науки административного права. Соотношение административно-правовой науки с теорией социального управления и другими сферами научного знания. Предмет и система административного права: традиционные представления (Ю.М. Козлов, А.П. Коренев, Л.Л. Попов, Ю.А. Тихомиров и др.) и современные подходы. </w:t>
      </w:r>
    </w:p>
    <w:p w:rsidR="00A76251" w:rsidRPr="00AC38A0" w:rsidRDefault="00A76251" w:rsidP="00A76251">
      <w:pPr>
        <w:pStyle w:val="Default"/>
        <w:ind w:firstLine="708"/>
        <w:jc w:val="both"/>
        <w:rPr>
          <w:color w:val="auto"/>
        </w:rPr>
      </w:pPr>
      <w:r w:rsidRPr="00AC38A0">
        <w:rPr>
          <w:color w:val="auto"/>
        </w:rPr>
        <w:t>Периодизация науки административного права и характеристика основных этапов ее развития (дореволюционного, советского и современного). Современное состояние, пути развития, задачи и актуальные проблемы науки ад</w:t>
      </w:r>
      <w:r>
        <w:rPr>
          <w:color w:val="auto"/>
        </w:rPr>
        <w:t>министративного права в XXI в</w:t>
      </w:r>
      <w:r w:rsidRPr="00AC38A0">
        <w:rPr>
          <w:color w:val="auto"/>
        </w:rPr>
        <w:t xml:space="preserve">. </w:t>
      </w:r>
    </w:p>
    <w:p w:rsidR="00A76251" w:rsidRPr="00AC38A0" w:rsidRDefault="00A76251" w:rsidP="00A76251">
      <w:pPr>
        <w:pStyle w:val="Default"/>
        <w:ind w:firstLine="708"/>
        <w:jc w:val="both"/>
        <w:rPr>
          <w:color w:val="auto"/>
        </w:rPr>
      </w:pPr>
      <w:r w:rsidRPr="00AC38A0">
        <w:rPr>
          <w:color w:val="auto"/>
        </w:rPr>
        <w:t xml:space="preserve">Концепция административной политики Российской Федерации: проблемы формирования и реализации. </w:t>
      </w:r>
    </w:p>
    <w:p w:rsidR="00A76251" w:rsidRPr="00AC38A0" w:rsidRDefault="00A76251" w:rsidP="00A76251">
      <w:pPr>
        <w:pStyle w:val="Default"/>
        <w:ind w:firstLine="708"/>
        <w:jc w:val="both"/>
        <w:rPr>
          <w:color w:val="auto"/>
        </w:rPr>
      </w:pPr>
      <w:r w:rsidRPr="00AC38A0">
        <w:rPr>
          <w:color w:val="auto"/>
        </w:rPr>
        <w:t xml:space="preserve">История реформ государственного управления в России. Современная административная реформа и основные направления правового обеспечения государственного управления. Взаимоотношения власти и бизнеса в условиях реорганизации государственного управления. Оптимизация функций органов исполнительной власти и противодействие коррупции. Повышение эффективности взаимодействия органов исполнительной власти и общества. Модернизация системы информационного обеспечения органов исполнительной власти. </w:t>
      </w:r>
    </w:p>
    <w:p w:rsidR="00A76251" w:rsidRPr="00AC38A0" w:rsidRDefault="00A76251" w:rsidP="00A76251">
      <w:pPr>
        <w:pStyle w:val="Default"/>
        <w:ind w:firstLine="708"/>
        <w:jc w:val="both"/>
        <w:rPr>
          <w:color w:val="auto"/>
        </w:rPr>
      </w:pPr>
      <w:r w:rsidRPr="00AC38A0">
        <w:rPr>
          <w:color w:val="auto"/>
        </w:rPr>
        <w:t xml:space="preserve">Зарубежные доктрины и реформы административного управления. </w:t>
      </w:r>
    </w:p>
    <w:p w:rsidR="00A76251" w:rsidRDefault="00A76251" w:rsidP="00A76251">
      <w:pPr>
        <w:pStyle w:val="Default"/>
        <w:ind w:firstLine="708"/>
        <w:jc w:val="both"/>
        <w:rPr>
          <w:color w:val="auto"/>
        </w:rPr>
      </w:pPr>
      <w:r w:rsidRPr="00AC38A0">
        <w:rPr>
          <w:color w:val="auto"/>
        </w:rPr>
        <w:t xml:space="preserve">Юридическое лицо публичного права. </w:t>
      </w:r>
    </w:p>
    <w:p w:rsidR="00A76251" w:rsidRDefault="00A76251" w:rsidP="00A76251">
      <w:pPr>
        <w:pStyle w:val="Default"/>
        <w:ind w:firstLine="708"/>
        <w:jc w:val="both"/>
        <w:rPr>
          <w:color w:val="auto"/>
        </w:rPr>
      </w:pPr>
    </w:p>
    <w:p w:rsidR="00A76251" w:rsidRPr="002E3770" w:rsidRDefault="00A76251" w:rsidP="00A76251">
      <w:pPr>
        <w:pStyle w:val="Default"/>
        <w:ind w:firstLine="708"/>
        <w:jc w:val="both"/>
        <w:rPr>
          <w:color w:val="auto"/>
          <w:sz w:val="20"/>
          <w:szCs w:val="20"/>
        </w:rPr>
      </w:pPr>
      <w:r w:rsidRPr="002E3770">
        <w:rPr>
          <w:b/>
          <w:bCs/>
          <w:color w:val="auto"/>
          <w:sz w:val="20"/>
          <w:szCs w:val="20"/>
        </w:rPr>
        <w:t xml:space="preserve">РАЗДЕЛ II. СУБЪЕКТЫ АДМИНИСТРАТИВНОГО ПРАВА </w:t>
      </w:r>
    </w:p>
    <w:p w:rsidR="00920226" w:rsidRDefault="00920226" w:rsidP="00A76251">
      <w:pPr>
        <w:pStyle w:val="Default"/>
        <w:ind w:firstLine="708"/>
        <w:jc w:val="both"/>
        <w:rPr>
          <w:b/>
          <w:bCs/>
          <w:color w:val="auto"/>
        </w:rPr>
      </w:pPr>
    </w:p>
    <w:p w:rsidR="00A76251" w:rsidRPr="00AC38A0" w:rsidRDefault="00920226" w:rsidP="00A76251">
      <w:pPr>
        <w:pStyle w:val="Default"/>
        <w:ind w:firstLine="708"/>
        <w:jc w:val="both"/>
        <w:rPr>
          <w:color w:val="auto"/>
        </w:rPr>
      </w:pPr>
      <w:r>
        <w:rPr>
          <w:b/>
          <w:bCs/>
          <w:color w:val="auto"/>
        </w:rPr>
        <w:t xml:space="preserve">Тема </w:t>
      </w:r>
      <w:r w:rsidR="00A76251" w:rsidRPr="00AC38A0">
        <w:rPr>
          <w:b/>
          <w:bCs/>
          <w:color w:val="auto"/>
        </w:rPr>
        <w:t xml:space="preserve">5. </w:t>
      </w:r>
      <w:r>
        <w:rPr>
          <w:b/>
          <w:bCs/>
          <w:color w:val="auto"/>
        </w:rPr>
        <w:t>А</w:t>
      </w:r>
      <w:r w:rsidRPr="00AC38A0">
        <w:rPr>
          <w:b/>
          <w:bCs/>
          <w:color w:val="auto"/>
        </w:rPr>
        <w:t xml:space="preserve">дминистративно-правовой статус индивидуальных субъектов (физических лиц) </w:t>
      </w:r>
    </w:p>
    <w:p w:rsidR="00A76251" w:rsidRPr="00AC38A0" w:rsidRDefault="00A76251" w:rsidP="00A76251">
      <w:pPr>
        <w:pStyle w:val="Default"/>
        <w:ind w:firstLine="708"/>
        <w:jc w:val="both"/>
        <w:rPr>
          <w:color w:val="auto"/>
        </w:rPr>
      </w:pPr>
      <w:r w:rsidRPr="00AC38A0">
        <w:rPr>
          <w:color w:val="auto"/>
        </w:rPr>
        <w:t xml:space="preserve">Граждане Российской Федерации как субъекты административного права. Понятие и структура административно-правового статуса гражданина Российской Федерации. Конституционные основы административно-правового статуса гражданина. Административная правосубъектность граждан, ее виды. Основные права и обязанности граждан в сфере исполнительной власти. Специальные административно-правовые статусы индивидуальных субъектов. </w:t>
      </w:r>
    </w:p>
    <w:p w:rsidR="00A76251" w:rsidRPr="00AC38A0" w:rsidRDefault="00A76251" w:rsidP="00A76251">
      <w:pPr>
        <w:pStyle w:val="Default"/>
        <w:ind w:firstLine="708"/>
        <w:jc w:val="both"/>
        <w:rPr>
          <w:color w:val="auto"/>
        </w:rPr>
      </w:pPr>
      <w:r w:rsidRPr="00AC38A0">
        <w:rPr>
          <w:color w:val="auto"/>
        </w:rPr>
        <w:t xml:space="preserve">Гарантии реализации и способы защиты прав граждан в области государственного управления. Право граждан на обращение в органы государственной власти и органы местного самоуправления. Производство по административным жалобам граждан. Проблемы реализации права граждан на судебное обжалование незаконных решений (действий) органов исполнительной власти и их должностных лиц. Право граждан на возмещение ущерба, причиненного незаконными действиями исполнительной власти и ее должностных лиц. </w:t>
      </w:r>
    </w:p>
    <w:p w:rsidR="00A76251" w:rsidRDefault="00A76251" w:rsidP="00A76251">
      <w:pPr>
        <w:pStyle w:val="Default"/>
        <w:ind w:firstLine="708"/>
        <w:jc w:val="both"/>
        <w:rPr>
          <w:color w:val="auto"/>
        </w:rPr>
      </w:pPr>
      <w:r w:rsidRPr="00AC38A0">
        <w:rPr>
          <w:color w:val="auto"/>
        </w:rPr>
        <w:lastRenderedPageBreak/>
        <w:t>Особенности административно-правового статуса иностранных граждан и лиц без гражданства (апатридов) на территории Российской Федерации. Правовое регулирование режима пребывания иностранных граждан и лиц без гражданства в Российской Федерации. Направления совершенствования административного законодательства Российской Федерации в области предупреждения административных правонарушений, совершаемых иностранными гражданами и лицами без гражданства. Роль ФМС России в предупреждении и противодействии деликтности иностранных граждан и лиц без гражданства на т</w:t>
      </w:r>
      <w:r>
        <w:rPr>
          <w:color w:val="auto"/>
        </w:rPr>
        <w:t xml:space="preserve">ерритории Российской Федерации. </w:t>
      </w:r>
      <w:r w:rsidRPr="00AC38A0">
        <w:rPr>
          <w:color w:val="auto"/>
        </w:rPr>
        <w:t xml:space="preserve">Административно-правовой статус беженцев и вынужденных переселенцев.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Тема</w:t>
      </w:r>
      <w:r w:rsidR="00A76251" w:rsidRPr="00AC38A0">
        <w:rPr>
          <w:b/>
          <w:bCs/>
          <w:color w:val="auto"/>
        </w:rPr>
        <w:t xml:space="preserve"> 6. </w:t>
      </w:r>
      <w:r>
        <w:rPr>
          <w:b/>
          <w:bCs/>
          <w:color w:val="auto"/>
        </w:rPr>
        <w:t>А</w:t>
      </w:r>
      <w:r w:rsidRPr="00AC38A0">
        <w:rPr>
          <w:b/>
          <w:bCs/>
          <w:color w:val="auto"/>
        </w:rPr>
        <w:t xml:space="preserve">дминистративно-правовой статус органов исполнительной власти </w:t>
      </w:r>
    </w:p>
    <w:p w:rsidR="00A76251" w:rsidRPr="00AC38A0" w:rsidRDefault="00A76251" w:rsidP="00A76251">
      <w:pPr>
        <w:pStyle w:val="Default"/>
        <w:ind w:firstLine="708"/>
        <w:jc w:val="both"/>
        <w:rPr>
          <w:color w:val="auto"/>
        </w:rPr>
      </w:pPr>
      <w:r w:rsidRPr="00AC38A0">
        <w:rPr>
          <w:color w:val="auto"/>
        </w:rPr>
        <w:t xml:space="preserve">Понятие органа исполнительной власти (исполнительного органа). Законодательные основы статуса исполнительных органов, в том числе компетенции. Понятие и содержание административно-правового статуса органа исполнительной власти. Виды органов исполнительной власти, основания их классификации. </w:t>
      </w:r>
    </w:p>
    <w:p w:rsidR="00A76251" w:rsidRPr="00AC38A0" w:rsidRDefault="00A76251" w:rsidP="00A76251">
      <w:pPr>
        <w:pStyle w:val="Default"/>
        <w:ind w:firstLine="708"/>
        <w:jc w:val="both"/>
        <w:rPr>
          <w:color w:val="auto"/>
        </w:rPr>
      </w:pPr>
      <w:r w:rsidRPr="00AC38A0">
        <w:rPr>
          <w:color w:val="auto"/>
        </w:rPr>
        <w:t xml:space="preserve">Основные принципы организации и деятельности органов исполнительной власти. Обеспечение открытости деятельности органов исполнительной власти. </w:t>
      </w:r>
    </w:p>
    <w:p w:rsidR="00A76251" w:rsidRPr="00AC38A0" w:rsidRDefault="00A76251" w:rsidP="00A76251">
      <w:pPr>
        <w:pStyle w:val="Default"/>
        <w:ind w:firstLine="708"/>
        <w:jc w:val="both"/>
        <w:rPr>
          <w:color w:val="auto"/>
        </w:rPr>
      </w:pPr>
      <w:r w:rsidRPr="00AC38A0">
        <w:rPr>
          <w:color w:val="auto"/>
        </w:rPr>
        <w:t xml:space="preserve">Полномочия Президента Российской Федерации в сфере исполнительной власти. Юридическая природа актов Президента Российской Федерации. Правительство Российской Федерации: правовой статус, состав, порядок формирования и организация деятельности. Деятельность Правительства Российской Федерации по организации исполнения законов. </w:t>
      </w:r>
    </w:p>
    <w:p w:rsidR="00A76251" w:rsidRPr="00AC38A0" w:rsidRDefault="00A76251" w:rsidP="00A76251">
      <w:pPr>
        <w:pStyle w:val="Default"/>
        <w:ind w:firstLine="708"/>
        <w:jc w:val="both"/>
        <w:rPr>
          <w:color w:val="auto"/>
        </w:rPr>
      </w:pPr>
      <w:r w:rsidRPr="00AC38A0">
        <w:rPr>
          <w:color w:val="auto"/>
        </w:rPr>
        <w:t xml:space="preserve">Система и структура федеральных органов исполнительной власти. Реализация публичных интересов в системе и структуре федеральных органов исполнительной власти. Соотношение органов отраслевого и межотраслевого управления. </w:t>
      </w:r>
    </w:p>
    <w:p w:rsidR="00A76251" w:rsidRPr="00AC38A0" w:rsidRDefault="00A76251" w:rsidP="00A76251">
      <w:pPr>
        <w:pStyle w:val="Default"/>
        <w:ind w:firstLine="708"/>
        <w:jc w:val="both"/>
        <w:rPr>
          <w:color w:val="auto"/>
        </w:rPr>
      </w:pPr>
      <w:r w:rsidRPr="00AC38A0">
        <w:rPr>
          <w:color w:val="auto"/>
        </w:rPr>
        <w:t xml:space="preserve">Территориальные органы федеральных органов исполнительной власти. Межтерриториальные органы исполнительной власти. Органы исполнительной власти субъектов Российской Федерации. Исполнительные органы местного самоуправления: задачи, компетенция, полномочия. Принципы взаимоотношений местной администрации с органами исполнительной власти. Основные идеи обновления системы и структуры органов исполнительной власти в ходе административной реформы. Административные регламенты органов исполнительной власти. Программно-целевой метод деятельности органов исполнительной власти. </w:t>
      </w:r>
    </w:p>
    <w:p w:rsidR="00A76251" w:rsidRPr="00AC38A0" w:rsidRDefault="00A76251" w:rsidP="00A76251">
      <w:pPr>
        <w:pStyle w:val="Default"/>
        <w:ind w:firstLine="708"/>
        <w:jc w:val="both"/>
        <w:rPr>
          <w:color w:val="auto"/>
        </w:rPr>
      </w:pPr>
      <w:r w:rsidRPr="00AC38A0">
        <w:rPr>
          <w:color w:val="auto"/>
        </w:rPr>
        <w:t xml:space="preserve">Проблемы распределения полномочий между органами исполнительной власти в пореформенный период. Административно-правовые аспекты разграничения полномочий между органами исполнительной власти Российской Федерации, субъектов Федерации и исполнительными органами местного самоуправления. </w:t>
      </w:r>
    </w:p>
    <w:p w:rsidR="00A76251" w:rsidRPr="00AC38A0" w:rsidRDefault="00A76251" w:rsidP="00A76251">
      <w:pPr>
        <w:pStyle w:val="Default"/>
        <w:ind w:firstLine="708"/>
        <w:jc w:val="both"/>
        <w:rPr>
          <w:color w:val="auto"/>
        </w:rPr>
      </w:pPr>
      <w:r w:rsidRPr="00AC38A0">
        <w:rPr>
          <w:color w:val="auto"/>
        </w:rPr>
        <w:t xml:space="preserve">Взаимоотношения органов исполнительной власти с законодательными (представительными) органами в современный период. </w:t>
      </w:r>
    </w:p>
    <w:p w:rsidR="00A76251" w:rsidRDefault="00A76251" w:rsidP="00A76251">
      <w:pPr>
        <w:pStyle w:val="Default"/>
        <w:ind w:firstLine="708"/>
        <w:jc w:val="both"/>
        <w:rPr>
          <w:color w:val="auto"/>
        </w:rPr>
      </w:pPr>
      <w:r w:rsidRPr="00AC38A0">
        <w:rPr>
          <w:color w:val="auto"/>
        </w:rPr>
        <w:t xml:space="preserve">Проблемы реализации нормотворческой компетенции федеральных органов исполнительной власти и способы их решения. Особенности административно-правового статуса федеральных министерств, федеральных служб и федеральных агентств.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 xml:space="preserve">Тема </w:t>
      </w:r>
      <w:r w:rsidR="00A76251" w:rsidRPr="00AC38A0">
        <w:rPr>
          <w:b/>
          <w:bCs/>
          <w:color w:val="auto"/>
        </w:rPr>
        <w:t xml:space="preserve">7. </w:t>
      </w:r>
      <w:r>
        <w:rPr>
          <w:b/>
          <w:bCs/>
          <w:color w:val="auto"/>
        </w:rPr>
        <w:t>А</w:t>
      </w:r>
      <w:r w:rsidRPr="00AC38A0">
        <w:rPr>
          <w:b/>
          <w:bCs/>
          <w:color w:val="auto"/>
        </w:rPr>
        <w:t xml:space="preserve">дминистративно-правовой статус государственных служащих </w:t>
      </w:r>
    </w:p>
    <w:p w:rsidR="00A76251" w:rsidRPr="00AC38A0" w:rsidRDefault="00920226" w:rsidP="00A76251">
      <w:pPr>
        <w:pStyle w:val="Default"/>
        <w:ind w:firstLine="708"/>
        <w:jc w:val="both"/>
        <w:rPr>
          <w:color w:val="auto"/>
        </w:rPr>
      </w:pPr>
      <w:r w:rsidRPr="00AC38A0">
        <w:rPr>
          <w:color w:val="auto"/>
        </w:rPr>
        <w:t>государственная служба: понятие, значение</w:t>
      </w:r>
      <w:r w:rsidR="00A76251" w:rsidRPr="00AC38A0">
        <w:rPr>
          <w:color w:val="auto"/>
        </w:rPr>
        <w:t xml:space="preserve">, принципы, виды. Законодательные основы государственной службы. Административно-правовое регулирование государственно-служебных отношений. Понятие и классификация государственных должностей и государственных служащих. Реестр государственных служащих. Содержание правового статуса государственного служащего и проблемы его совершенствования. Общие условия государственной службы. Понятие должностного лица в системе государственной службы. Должностные обязанности и права. Оплата труда, гарантии, административно-правовые ограничения и запреты в деятельности публичных </w:t>
      </w:r>
      <w:r w:rsidR="00A76251" w:rsidRPr="00AC38A0">
        <w:rPr>
          <w:color w:val="auto"/>
        </w:rPr>
        <w:lastRenderedPageBreak/>
        <w:t>служащих. Конфликт интересов на государственной службе. Пути преодоления конфликта интересов и коррупции. Ограничения, связанные</w:t>
      </w:r>
      <w:r w:rsidR="00A76251">
        <w:rPr>
          <w:color w:val="auto"/>
        </w:rPr>
        <w:t xml:space="preserve"> с государственной службой, как </w:t>
      </w:r>
      <w:r w:rsidR="00A76251" w:rsidRPr="00AC38A0">
        <w:rPr>
          <w:color w:val="auto"/>
        </w:rPr>
        <w:t xml:space="preserve">способ предупреждения и пресечения коррупции. Формирование кадрового состава государственной службы. Поступление на государственную службу, её прохождение и прекращение. Конкурс, аттестация, испытание. Аттестация государственных гражданских служащих: понятие и содержание. Основания прекращения государственно-служебных отношений. Классные чины, дипломатические ранги, воинские и специальные звания. </w:t>
      </w:r>
    </w:p>
    <w:p w:rsidR="00A76251" w:rsidRPr="00AC38A0" w:rsidRDefault="00A76251" w:rsidP="00A76251">
      <w:pPr>
        <w:pStyle w:val="Default"/>
        <w:ind w:firstLine="708"/>
        <w:jc w:val="both"/>
        <w:rPr>
          <w:color w:val="auto"/>
        </w:rPr>
      </w:pPr>
      <w:r w:rsidRPr="00AC38A0">
        <w:rPr>
          <w:color w:val="auto"/>
        </w:rPr>
        <w:t xml:space="preserve">Поощрение и ответственность государственных служащих. Основания юридической ответственности в системе государственной службы. Гарантии законности при привлечении государственного гражданского служащего к дисциплинарной ответственности. </w:t>
      </w:r>
    </w:p>
    <w:p w:rsidR="00A76251" w:rsidRPr="00AC38A0" w:rsidRDefault="00A76251" w:rsidP="00A76251">
      <w:pPr>
        <w:pStyle w:val="Default"/>
        <w:ind w:firstLine="708"/>
        <w:jc w:val="both"/>
        <w:rPr>
          <w:color w:val="auto"/>
        </w:rPr>
      </w:pPr>
      <w:r w:rsidRPr="00AC38A0">
        <w:rPr>
          <w:color w:val="auto"/>
        </w:rPr>
        <w:t xml:space="preserve">Особенности государственной гражданской службы. Административно-правовое регулирование принципов государственной гражданской службы. </w:t>
      </w:r>
    </w:p>
    <w:p w:rsidR="00A76251" w:rsidRPr="00AC38A0" w:rsidRDefault="00A76251" w:rsidP="00A76251">
      <w:pPr>
        <w:pStyle w:val="Default"/>
        <w:ind w:firstLine="708"/>
        <w:jc w:val="both"/>
        <w:rPr>
          <w:color w:val="auto"/>
        </w:rPr>
      </w:pPr>
      <w:r w:rsidRPr="00AC38A0">
        <w:rPr>
          <w:color w:val="auto"/>
        </w:rPr>
        <w:t xml:space="preserve">Государственная военная служба. Государственная правоохранительная служба. </w:t>
      </w:r>
    </w:p>
    <w:p w:rsidR="00A76251" w:rsidRPr="00AC38A0" w:rsidRDefault="00A76251" w:rsidP="00A76251">
      <w:pPr>
        <w:pStyle w:val="Default"/>
        <w:ind w:firstLine="708"/>
        <w:jc w:val="both"/>
        <w:rPr>
          <w:color w:val="auto"/>
        </w:rPr>
      </w:pPr>
      <w:r w:rsidRPr="00AC38A0">
        <w:rPr>
          <w:color w:val="auto"/>
        </w:rPr>
        <w:t xml:space="preserve">Реформа государственной службы – основа формирования современной модели государственного управления в России. Основные результаты реформы государственной службы: актуальные проблемы и недостатки. </w:t>
      </w:r>
    </w:p>
    <w:p w:rsidR="00A76251" w:rsidRDefault="00A76251" w:rsidP="00A76251">
      <w:pPr>
        <w:pStyle w:val="Default"/>
        <w:ind w:firstLine="708"/>
        <w:jc w:val="both"/>
        <w:rPr>
          <w:color w:val="auto"/>
        </w:rPr>
      </w:pPr>
      <w:r w:rsidRPr="00AC38A0">
        <w:rPr>
          <w:color w:val="auto"/>
        </w:rPr>
        <w:t xml:space="preserve">Понятие и принципы муниципальной службы.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 xml:space="preserve">Тема </w:t>
      </w:r>
      <w:r w:rsidR="00A76251" w:rsidRPr="00AC38A0">
        <w:rPr>
          <w:b/>
          <w:bCs/>
          <w:color w:val="auto"/>
        </w:rPr>
        <w:t xml:space="preserve">8. </w:t>
      </w:r>
      <w:r>
        <w:rPr>
          <w:b/>
          <w:bCs/>
          <w:color w:val="auto"/>
        </w:rPr>
        <w:t>А</w:t>
      </w:r>
      <w:r w:rsidRPr="00AC38A0">
        <w:rPr>
          <w:b/>
          <w:bCs/>
          <w:color w:val="auto"/>
        </w:rPr>
        <w:t xml:space="preserve">дминистративно-правовой статус предприятий, учреждений и организаций </w:t>
      </w:r>
    </w:p>
    <w:p w:rsidR="00A76251" w:rsidRPr="00AC38A0" w:rsidRDefault="00A76251" w:rsidP="00A76251">
      <w:pPr>
        <w:pStyle w:val="Default"/>
        <w:ind w:firstLine="708"/>
        <w:jc w:val="both"/>
        <w:rPr>
          <w:color w:val="auto"/>
        </w:rPr>
      </w:pPr>
      <w:r w:rsidRPr="00AC38A0">
        <w:rPr>
          <w:color w:val="auto"/>
        </w:rPr>
        <w:t>Понятие и признаки предприятий, учреждений и организаций. Их отличие от органов государственной власти и органов местного самоуправления. Законодательные основы административно-правового статуса предприятий, учреждений и организаций. Виды предприятий, учреждений и организаций. Правосубъектность предприятий и учреждений. Особенности пр</w:t>
      </w:r>
      <w:r>
        <w:rPr>
          <w:color w:val="auto"/>
        </w:rPr>
        <w:t xml:space="preserve">авосубъектности государственных </w:t>
      </w:r>
      <w:r w:rsidRPr="00AC38A0">
        <w:rPr>
          <w:color w:val="auto"/>
        </w:rPr>
        <w:t xml:space="preserve">предприятий и учреждений. Руководящие органы предприятий и учреждений. Порядок образования предприятий, учреждений, организаций и прекращения их деятельности. Порядок государственной регистрации предприятий и учреждений и органы, полномочные осуществлять эту деятельность. Государственные корпорации как субъекты административного права. Коммерческие и некоммерческие организации. Негосударственные предприятия и учреждения. Хозяйственные товарищества и общества, производственные и потребительские кооперативы, фонды. Особенности административно-правового статуса саморегулируемых организаций. Административно-правовые формы взаимоотношений органов исполнительной власти и экономических (хозяйствующих) субъектов. Административная правосубъектность коммерческих банков. </w:t>
      </w:r>
    </w:p>
    <w:p w:rsidR="00A76251" w:rsidRDefault="00A76251" w:rsidP="00A76251">
      <w:pPr>
        <w:pStyle w:val="Default"/>
        <w:jc w:val="both"/>
        <w:rPr>
          <w:color w:val="auto"/>
        </w:rPr>
      </w:pPr>
      <w:r w:rsidRPr="00AC38A0">
        <w:rPr>
          <w:color w:val="auto"/>
        </w:rPr>
        <w:t xml:space="preserve">Административно-правовые гарантии самостоятельности предприятий и учреждений. </w:t>
      </w:r>
    </w:p>
    <w:p w:rsidR="00A76251" w:rsidRPr="00AC38A0" w:rsidRDefault="00A76251" w:rsidP="00A76251">
      <w:pPr>
        <w:pStyle w:val="Default"/>
        <w:jc w:val="both"/>
        <w:rPr>
          <w:color w:val="auto"/>
        </w:rPr>
      </w:pPr>
    </w:p>
    <w:p w:rsidR="00A76251" w:rsidRPr="00AC38A0" w:rsidRDefault="00920226" w:rsidP="00A76251">
      <w:pPr>
        <w:pStyle w:val="Default"/>
        <w:ind w:firstLine="708"/>
        <w:jc w:val="both"/>
        <w:rPr>
          <w:color w:val="auto"/>
        </w:rPr>
      </w:pPr>
      <w:r>
        <w:rPr>
          <w:b/>
          <w:bCs/>
          <w:color w:val="auto"/>
        </w:rPr>
        <w:t xml:space="preserve">Тема </w:t>
      </w:r>
      <w:r w:rsidR="00A76251" w:rsidRPr="00AC38A0">
        <w:rPr>
          <w:b/>
          <w:bCs/>
          <w:color w:val="auto"/>
        </w:rPr>
        <w:t xml:space="preserve">9. </w:t>
      </w:r>
      <w:r>
        <w:rPr>
          <w:b/>
          <w:bCs/>
          <w:color w:val="auto"/>
        </w:rPr>
        <w:t>А</w:t>
      </w:r>
      <w:r w:rsidRPr="00AC38A0">
        <w:rPr>
          <w:b/>
          <w:bCs/>
          <w:color w:val="auto"/>
        </w:rPr>
        <w:t xml:space="preserve">дминистративно-правовой статус общественных объединений </w:t>
      </w:r>
    </w:p>
    <w:p w:rsidR="00A76251" w:rsidRPr="00AC38A0" w:rsidRDefault="00A76251" w:rsidP="00A76251">
      <w:pPr>
        <w:pStyle w:val="Default"/>
        <w:ind w:firstLine="708"/>
        <w:jc w:val="both"/>
        <w:rPr>
          <w:color w:val="auto"/>
        </w:rPr>
      </w:pPr>
      <w:r w:rsidRPr="00AC38A0">
        <w:rPr>
          <w:color w:val="auto"/>
        </w:rPr>
        <w:t xml:space="preserve">Понятие и виды общественных объединений. Их отличие от органов государственной власти и органов местного самоуправления. Законодательные основы административно-правового статуса общественных объединений. Организационно-правовые формы общественных объединений. Основы административно-правового статуса общественных организаций, общественных движений, общественных фондов, общественных учреждений, органов общественной самодеятельности, политических партий. Порядок государственной регистрации общественных объединений, их ответственность и порядок ликвидации. </w:t>
      </w:r>
    </w:p>
    <w:p w:rsidR="00A76251" w:rsidRPr="00AC38A0" w:rsidRDefault="00A76251" w:rsidP="00A76251">
      <w:pPr>
        <w:pStyle w:val="Default"/>
        <w:ind w:firstLine="708"/>
        <w:jc w:val="both"/>
        <w:rPr>
          <w:color w:val="auto"/>
        </w:rPr>
      </w:pPr>
      <w:r w:rsidRPr="00AC38A0">
        <w:rPr>
          <w:color w:val="auto"/>
        </w:rPr>
        <w:t>Особенности административно-правового пол</w:t>
      </w:r>
      <w:r>
        <w:rPr>
          <w:color w:val="auto"/>
        </w:rPr>
        <w:t xml:space="preserve">ожения религиозных организаций. </w:t>
      </w:r>
      <w:r w:rsidRPr="00AC38A0">
        <w:rPr>
          <w:color w:val="auto"/>
        </w:rPr>
        <w:t xml:space="preserve">Гарантии административно-правового статуса общественных объединений. </w:t>
      </w:r>
    </w:p>
    <w:p w:rsidR="00A76251" w:rsidRDefault="00A76251" w:rsidP="00A76251">
      <w:pPr>
        <w:pStyle w:val="Default"/>
        <w:ind w:firstLine="708"/>
        <w:jc w:val="both"/>
        <w:rPr>
          <w:color w:val="auto"/>
        </w:rPr>
      </w:pPr>
      <w:r w:rsidRPr="00AC38A0">
        <w:rPr>
          <w:color w:val="auto"/>
        </w:rPr>
        <w:t xml:space="preserve">Контроль и надзор за деятельностью общественных объединений и религиозных организаций. </w:t>
      </w:r>
    </w:p>
    <w:p w:rsidR="00A76251" w:rsidRPr="00AC38A0" w:rsidRDefault="00A76251" w:rsidP="00A76251">
      <w:pPr>
        <w:pStyle w:val="Default"/>
        <w:ind w:firstLine="708"/>
        <w:jc w:val="both"/>
        <w:rPr>
          <w:color w:val="auto"/>
        </w:rPr>
      </w:pPr>
    </w:p>
    <w:p w:rsidR="00A76251" w:rsidRPr="002E3770" w:rsidRDefault="00A76251" w:rsidP="00A76251">
      <w:pPr>
        <w:pStyle w:val="Default"/>
        <w:ind w:firstLine="708"/>
        <w:jc w:val="both"/>
        <w:rPr>
          <w:color w:val="auto"/>
          <w:sz w:val="20"/>
          <w:szCs w:val="20"/>
        </w:rPr>
      </w:pPr>
      <w:r w:rsidRPr="002E3770">
        <w:rPr>
          <w:b/>
          <w:bCs/>
          <w:color w:val="auto"/>
          <w:sz w:val="20"/>
          <w:szCs w:val="20"/>
        </w:rPr>
        <w:lastRenderedPageBreak/>
        <w:t xml:space="preserve">РАЗДЕЛ III. АДМИНИСТРАТИВНО-ПРАВОВЫЕ ФОРМЫ И МЕТОДЫ РЕАЛИЗАЦИИ ИСПОЛНИТЕЛЬНОЙ ВЛАСТИ </w:t>
      </w:r>
    </w:p>
    <w:p w:rsidR="00920226" w:rsidRPr="002E3770" w:rsidRDefault="00920226" w:rsidP="00A76251">
      <w:pPr>
        <w:pStyle w:val="Default"/>
        <w:ind w:firstLine="708"/>
        <w:jc w:val="both"/>
        <w:rPr>
          <w:b/>
          <w:bCs/>
          <w:color w:val="auto"/>
          <w:sz w:val="20"/>
          <w:szCs w:val="20"/>
        </w:rPr>
      </w:pPr>
    </w:p>
    <w:p w:rsidR="00A76251" w:rsidRPr="00AC38A0" w:rsidRDefault="00920226" w:rsidP="00A76251">
      <w:pPr>
        <w:pStyle w:val="Default"/>
        <w:ind w:firstLine="708"/>
        <w:jc w:val="both"/>
        <w:rPr>
          <w:color w:val="auto"/>
        </w:rPr>
      </w:pPr>
      <w:r>
        <w:rPr>
          <w:b/>
          <w:bCs/>
          <w:color w:val="auto"/>
        </w:rPr>
        <w:t>Тема</w:t>
      </w:r>
      <w:r w:rsidR="00A76251" w:rsidRPr="00AC38A0">
        <w:rPr>
          <w:b/>
          <w:bCs/>
          <w:color w:val="auto"/>
        </w:rPr>
        <w:t xml:space="preserve"> 10. </w:t>
      </w:r>
      <w:r>
        <w:rPr>
          <w:b/>
          <w:bCs/>
          <w:color w:val="auto"/>
        </w:rPr>
        <w:t>А</w:t>
      </w:r>
      <w:r w:rsidRPr="00AC38A0">
        <w:rPr>
          <w:b/>
          <w:bCs/>
          <w:color w:val="auto"/>
        </w:rPr>
        <w:t xml:space="preserve">дминистративно-правовые формы </w:t>
      </w:r>
    </w:p>
    <w:p w:rsidR="00A76251" w:rsidRPr="00AC38A0" w:rsidRDefault="00A76251" w:rsidP="00A76251">
      <w:pPr>
        <w:pStyle w:val="Default"/>
        <w:ind w:firstLine="708"/>
        <w:jc w:val="both"/>
        <w:rPr>
          <w:color w:val="auto"/>
        </w:rPr>
      </w:pPr>
      <w:r w:rsidRPr="00AC38A0">
        <w:rPr>
          <w:color w:val="auto"/>
        </w:rPr>
        <w:t xml:space="preserve">Понятие и виды административно-правовых форм. Правовые акты управления: понятие и юридическое значение. Виды правовых актов управления: критерии их классификации. Соотношение правовых и организационных форм государственного управления. Нормотворчество органов исполнительной власти. Правовые акты федеральных министерств. Принятие (издание) индивидуальных актов управления. Требования, предъявляемые к правовым актам управления. Действие правовых актов управления, их юридическая сила. Отмена, приостановление, прекращение действия правовых актов управления. Основания судебного оспаривания нормативных правовых актов. Проблемы административно-правового регулирования в России на современном этапе. </w:t>
      </w:r>
    </w:p>
    <w:p w:rsidR="00A76251" w:rsidRDefault="00A76251" w:rsidP="00A76251">
      <w:pPr>
        <w:pStyle w:val="Default"/>
        <w:ind w:firstLine="708"/>
        <w:jc w:val="both"/>
        <w:rPr>
          <w:color w:val="auto"/>
        </w:rPr>
      </w:pPr>
      <w:r w:rsidRPr="00AC38A0">
        <w:rPr>
          <w:color w:val="auto"/>
        </w:rPr>
        <w:t>Административный договор как институт административного права. Понятие и признаки административного договора, его разновидности. Договорная деятельность государственной администрации. Соотношение частного и публичного в административном договоре. Административно-правовая природа контракта о службе в органах внутренних дел Российской Федерации. Административно-правовой статус иностранных граждан на службе по контракту в Вооруженн</w:t>
      </w:r>
      <w:r>
        <w:rPr>
          <w:color w:val="auto"/>
        </w:rPr>
        <w:t xml:space="preserve">ых Силах Российской Федерации. </w:t>
      </w:r>
      <w:r w:rsidRPr="00AC38A0">
        <w:rPr>
          <w:color w:val="auto"/>
        </w:rPr>
        <w:t xml:space="preserve">Правоприменительная и правоохранительная деятельность органов исполнительной власти. Осуществление организационно-технических действий. Финансовое, информационно-аналитическое, материально-техническое обеспечение деятельности органов исполнительной власти.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 xml:space="preserve">Тема </w:t>
      </w:r>
      <w:r w:rsidR="00A76251" w:rsidRPr="00AC38A0">
        <w:rPr>
          <w:b/>
          <w:bCs/>
          <w:color w:val="auto"/>
        </w:rPr>
        <w:t xml:space="preserve">11. </w:t>
      </w:r>
      <w:r>
        <w:rPr>
          <w:b/>
          <w:bCs/>
          <w:color w:val="auto"/>
        </w:rPr>
        <w:t>А</w:t>
      </w:r>
      <w:r w:rsidRPr="00AC38A0">
        <w:rPr>
          <w:b/>
          <w:bCs/>
          <w:color w:val="auto"/>
        </w:rPr>
        <w:t xml:space="preserve">дминистративно-правовые методы </w:t>
      </w:r>
    </w:p>
    <w:p w:rsidR="00A76251" w:rsidRPr="00AC38A0" w:rsidRDefault="00A76251" w:rsidP="00A76251">
      <w:pPr>
        <w:pStyle w:val="Default"/>
        <w:ind w:firstLine="708"/>
        <w:jc w:val="both"/>
        <w:rPr>
          <w:color w:val="auto"/>
        </w:rPr>
      </w:pPr>
      <w:r w:rsidRPr="00AC38A0">
        <w:rPr>
          <w:color w:val="auto"/>
        </w:rPr>
        <w:t xml:space="preserve">Понятие, значение и виды административно-правовых методов реализации исполнительной власти. Соотношение методов управления и методов правового регулирования. Методы прямого и косвенного административного воздействия. Административно-правовая сущность методов прямого управляющего воздействия и методов организации работы аппарата управления. Убеждение как метод деятельности государственной администрации. Экономические методы воздействия. Стимулирование как метод повышения эффективности государственного управления. Понятие, особенности и способы поощрения. Виды поощрительных средств. Поощрительное производство. </w:t>
      </w:r>
    </w:p>
    <w:p w:rsidR="00A76251" w:rsidRDefault="00A76251" w:rsidP="00A76251">
      <w:pPr>
        <w:pStyle w:val="Default"/>
        <w:ind w:firstLine="708"/>
        <w:jc w:val="both"/>
        <w:rPr>
          <w:color w:val="auto"/>
        </w:rPr>
      </w:pPr>
      <w:r w:rsidRPr="00AC38A0">
        <w:rPr>
          <w:color w:val="auto"/>
        </w:rPr>
        <w:t xml:space="preserve">Специфика методов государственного управления в финансовой и налоговой сферах.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 xml:space="preserve">Тема </w:t>
      </w:r>
      <w:r w:rsidR="00A76251" w:rsidRPr="00AC38A0">
        <w:rPr>
          <w:b/>
          <w:bCs/>
          <w:color w:val="auto"/>
        </w:rPr>
        <w:t xml:space="preserve">12. </w:t>
      </w:r>
      <w:r>
        <w:rPr>
          <w:b/>
          <w:bCs/>
          <w:color w:val="auto"/>
        </w:rPr>
        <w:t>А</w:t>
      </w:r>
      <w:r w:rsidRPr="00AC38A0">
        <w:rPr>
          <w:b/>
          <w:bCs/>
          <w:color w:val="auto"/>
        </w:rPr>
        <w:t xml:space="preserve">дминистративный надзор и административно-правовые режимы </w:t>
      </w:r>
    </w:p>
    <w:p w:rsidR="00A76251" w:rsidRPr="00AC38A0" w:rsidRDefault="00A76251" w:rsidP="00A76251">
      <w:pPr>
        <w:pStyle w:val="Default"/>
        <w:ind w:firstLine="708"/>
        <w:jc w:val="both"/>
        <w:rPr>
          <w:color w:val="auto"/>
        </w:rPr>
      </w:pPr>
      <w:r w:rsidRPr="00AC38A0">
        <w:rPr>
          <w:color w:val="auto"/>
        </w:rPr>
        <w:t xml:space="preserve">Административный надзор как функция публичного управления. Понятие и субъекты административного надзора. Содержание административного надзора. Процессуально-правовые основы надзорного производства. Полномочия федеральных служб в сфере контроля и надзора. Государственный надзор за безопасностью дорожного движения. Надзор в финансово-бюджетной сфере. Профилактическая деятельность субъектов административного надзора. </w:t>
      </w:r>
    </w:p>
    <w:p w:rsidR="00A76251" w:rsidRPr="00AC38A0" w:rsidRDefault="00A76251" w:rsidP="00A76251">
      <w:pPr>
        <w:pStyle w:val="Default"/>
        <w:ind w:firstLine="708"/>
        <w:jc w:val="both"/>
        <w:rPr>
          <w:color w:val="auto"/>
        </w:rPr>
      </w:pPr>
      <w:r w:rsidRPr="00AC38A0">
        <w:rPr>
          <w:color w:val="auto"/>
        </w:rPr>
        <w:t>Понятие, цель, задачи и правовая основа разрешительной системы в Российской Федерации. Разрешительные</w:t>
      </w:r>
      <w:r>
        <w:rPr>
          <w:color w:val="auto"/>
        </w:rPr>
        <w:t xml:space="preserve"> акты: понятие, сущность, виды. </w:t>
      </w:r>
      <w:r w:rsidRPr="00AC38A0">
        <w:rPr>
          <w:color w:val="auto"/>
        </w:rPr>
        <w:t xml:space="preserve">Разрешительная деятельность полномочных субъектов в системе административного процесса. </w:t>
      </w:r>
    </w:p>
    <w:p w:rsidR="00A76251" w:rsidRDefault="00A76251" w:rsidP="00A76251">
      <w:pPr>
        <w:pStyle w:val="Default"/>
        <w:ind w:firstLine="708"/>
        <w:jc w:val="both"/>
        <w:rPr>
          <w:color w:val="auto"/>
        </w:rPr>
      </w:pPr>
      <w:r w:rsidRPr="00AC38A0">
        <w:rPr>
          <w:color w:val="auto"/>
        </w:rPr>
        <w:t xml:space="preserve">Классификация административно-правовых режимов. Общий и специальные административно-правовые режимы. Административно-правовые режимы обеспечения стабильности государства. Режим чрезвычайного положения. Режим военного положения. Режим контртеррористической операции. Режим особого положения. Режим охраны Государственной границы Российской Федерации. Административно-правовой статус и </w:t>
      </w:r>
      <w:r w:rsidRPr="00AC38A0">
        <w:rPr>
          <w:color w:val="auto"/>
        </w:rPr>
        <w:lastRenderedPageBreak/>
        <w:t xml:space="preserve">режим закрытого административно-территориального образования. Правовое регулирование таможенного союза, свободной экономической зоны. </w:t>
      </w:r>
    </w:p>
    <w:p w:rsidR="00A76251" w:rsidRPr="00AC38A0" w:rsidRDefault="00A76251" w:rsidP="00A76251">
      <w:pPr>
        <w:pStyle w:val="Default"/>
        <w:ind w:firstLine="708"/>
        <w:jc w:val="both"/>
        <w:rPr>
          <w:color w:val="auto"/>
        </w:rPr>
      </w:pPr>
    </w:p>
    <w:p w:rsidR="00A76251" w:rsidRPr="002E3770" w:rsidRDefault="00A76251" w:rsidP="00A76251">
      <w:pPr>
        <w:pStyle w:val="Default"/>
        <w:ind w:firstLine="708"/>
        <w:jc w:val="both"/>
        <w:rPr>
          <w:color w:val="auto"/>
          <w:sz w:val="20"/>
          <w:szCs w:val="20"/>
        </w:rPr>
      </w:pPr>
      <w:r w:rsidRPr="002E3770">
        <w:rPr>
          <w:b/>
          <w:bCs/>
          <w:color w:val="auto"/>
          <w:sz w:val="20"/>
          <w:szCs w:val="20"/>
        </w:rPr>
        <w:t xml:space="preserve">РАЗДЕЛ IV. АДМИНИСТРАТИВНОЕ ПРАВО И ЗАКОННОСТЬ В СФЕРЕ РЕАЛИЗАЦИИ ИСПОЛНИТЕЛЬНОЙ ВЛАСТИ </w:t>
      </w:r>
    </w:p>
    <w:p w:rsidR="00920226" w:rsidRDefault="00920226" w:rsidP="00A76251">
      <w:pPr>
        <w:pStyle w:val="Default"/>
        <w:ind w:firstLine="708"/>
        <w:jc w:val="both"/>
        <w:rPr>
          <w:b/>
          <w:bCs/>
          <w:color w:val="auto"/>
        </w:rPr>
      </w:pPr>
    </w:p>
    <w:p w:rsidR="00A76251" w:rsidRPr="00AC38A0" w:rsidRDefault="00920226" w:rsidP="00A76251">
      <w:pPr>
        <w:pStyle w:val="Default"/>
        <w:ind w:firstLine="708"/>
        <w:jc w:val="both"/>
        <w:rPr>
          <w:color w:val="auto"/>
        </w:rPr>
      </w:pPr>
      <w:r>
        <w:rPr>
          <w:b/>
          <w:bCs/>
          <w:color w:val="auto"/>
        </w:rPr>
        <w:t>Тема</w:t>
      </w:r>
      <w:r w:rsidR="00A76251" w:rsidRPr="00AC38A0">
        <w:rPr>
          <w:b/>
          <w:bCs/>
          <w:color w:val="auto"/>
        </w:rPr>
        <w:t xml:space="preserve"> 13. </w:t>
      </w:r>
      <w:r>
        <w:rPr>
          <w:b/>
          <w:bCs/>
          <w:color w:val="auto"/>
        </w:rPr>
        <w:t>О</w:t>
      </w:r>
      <w:r w:rsidRPr="00AC38A0">
        <w:rPr>
          <w:b/>
          <w:bCs/>
          <w:color w:val="auto"/>
        </w:rPr>
        <w:t xml:space="preserve">беспечение режима законности в государственном управлении </w:t>
      </w:r>
    </w:p>
    <w:p w:rsidR="00A76251" w:rsidRPr="00AC38A0" w:rsidRDefault="00A76251" w:rsidP="00A76251">
      <w:pPr>
        <w:pStyle w:val="Default"/>
        <w:ind w:firstLine="708"/>
        <w:jc w:val="both"/>
        <w:rPr>
          <w:color w:val="auto"/>
        </w:rPr>
      </w:pPr>
      <w:r w:rsidRPr="00AC38A0">
        <w:rPr>
          <w:color w:val="auto"/>
        </w:rPr>
        <w:t xml:space="preserve">Законность, дисциплина, целесообразность. Содержание и значение законности. Особенности обеспечения режима законности и дисциплины в деятельности государственной администрации. Гарантии законности деятельности исполнительной власти. </w:t>
      </w:r>
    </w:p>
    <w:p w:rsidR="00A76251" w:rsidRPr="00AC38A0" w:rsidRDefault="00A76251" w:rsidP="00A76251">
      <w:pPr>
        <w:pStyle w:val="Default"/>
        <w:ind w:firstLine="708"/>
        <w:jc w:val="both"/>
        <w:rPr>
          <w:color w:val="auto"/>
        </w:rPr>
      </w:pPr>
      <w:r w:rsidRPr="00AC38A0">
        <w:rPr>
          <w:color w:val="auto"/>
        </w:rPr>
        <w:t xml:space="preserve">Виды и содержание контроля за деятельностью публичной администрации. Соотношение понятий «контроль» и «надзор». </w:t>
      </w:r>
    </w:p>
    <w:p w:rsidR="00A76251" w:rsidRDefault="00A76251" w:rsidP="00A76251">
      <w:pPr>
        <w:pStyle w:val="Default"/>
        <w:ind w:firstLine="708"/>
        <w:jc w:val="both"/>
        <w:rPr>
          <w:color w:val="auto"/>
        </w:rPr>
      </w:pPr>
      <w:r w:rsidRPr="00AC38A0">
        <w:rPr>
          <w:color w:val="auto"/>
        </w:rPr>
        <w:t xml:space="preserve">«Административный ресурс» и законность в деятельности органов исполнительной власти. </w:t>
      </w:r>
    </w:p>
    <w:p w:rsidR="00A76251"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Тема</w:t>
      </w:r>
      <w:r w:rsidR="00A76251" w:rsidRPr="00AC38A0">
        <w:rPr>
          <w:b/>
          <w:bCs/>
          <w:color w:val="auto"/>
        </w:rPr>
        <w:t xml:space="preserve"> 14. </w:t>
      </w:r>
      <w:r>
        <w:rPr>
          <w:b/>
          <w:bCs/>
          <w:color w:val="auto"/>
        </w:rPr>
        <w:t>В</w:t>
      </w:r>
      <w:r w:rsidRPr="00AC38A0">
        <w:rPr>
          <w:b/>
          <w:bCs/>
          <w:color w:val="auto"/>
        </w:rPr>
        <w:t xml:space="preserve">нешний контроль и надзор за законностью в сфере реализации исполнительной власти </w:t>
      </w:r>
    </w:p>
    <w:p w:rsidR="00920226" w:rsidRDefault="00A76251" w:rsidP="002E3770">
      <w:pPr>
        <w:pStyle w:val="Default"/>
        <w:ind w:firstLine="708"/>
        <w:jc w:val="both"/>
        <w:rPr>
          <w:color w:val="auto"/>
        </w:rPr>
      </w:pPr>
      <w:r w:rsidRPr="00AC38A0">
        <w:rPr>
          <w:color w:val="auto"/>
        </w:rPr>
        <w:t xml:space="preserve">Президентский контроль. Парламентский контроль. Судебный контроль. Понятие и особенности административного судопроизводства. Прокурорский надзор. Формы реагирования прокурора на нарушения закона. Общественный контроль. Формирование общественного контроля в условиях административной реформы. Координация государственного контроля и надзора. Обжалование действий и решений органов исполнительной власти и их должностных лиц как способ обеспечения законности. Административные и прокурорские средства охраны прав человека при применении мер административного пресечения. </w:t>
      </w:r>
    </w:p>
    <w:p w:rsidR="00920226" w:rsidRPr="00AC38A0" w:rsidRDefault="00920226"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Тема</w:t>
      </w:r>
      <w:r w:rsidR="00A76251" w:rsidRPr="00AC38A0">
        <w:rPr>
          <w:b/>
          <w:bCs/>
          <w:color w:val="auto"/>
        </w:rPr>
        <w:t xml:space="preserve"> 15. </w:t>
      </w:r>
      <w:r>
        <w:rPr>
          <w:b/>
          <w:bCs/>
          <w:color w:val="auto"/>
        </w:rPr>
        <w:t>К</w:t>
      </w:r>
      <w:r w:rsidRPr="00AC38A0">
        <w:rPr>
          <w:b/>
          <w:bCs/>
          <w:color w:val="auto"/>
        </w:rPr>
        <w:t xml:space="preserve">онтрольные функции и полномочия органов исполнительной власти </w:t>
      </w:r>
    </w:p>
    <w:p w:rsidR="00A76251" w:rsidRPr="00AC38A0" w:rsidRDefault="00A76251" w:rsidP="00A76251">
      <w:pPr>
        <w:pStyle w:val="Default"/>
        <w:ind w:firstLine="708"/>
        <w:jc w:val="both"/>
        <w:rPr>
          <w:color w:val="auto"/>
        </w:rPr>
      </w:pPr>
      <w:r w:rsidRPr="00AC38A0">
        <w:rPr>
          <w:color w:val="auto"/>
        </w:rPr>
        <w:t xml:space="preserve">Общий, ведомственный и надведомственный контроль органов исполнительной власти. Контрольные полномочия Правительства Российской Федерации. Контрольные полномочия Министерства финансов РФ, Министерства экономического развития РФ, Федеральной налоговой службы, Центрального банка РФ, Федерального казначейства РФ, Счетной палаты РФ. Контрольные полномочия органов исполнительной власти субъектов РФ. Субъекты осуществления специальных контрольно-надзорных функций и полномочий в сфере реализации исполнительной власти. </w:t>
      </w:r>
    </w:p>
    <w:p w:rsidR="00A76251" w:rsidRPr="00AC38A0" w:rsidRDefault="00A76251" w:rsidP="00A76251">
      <w:pPr>
        <w:pStyle w:val="Default"/>
        <w:ind w:firstLine="708"/>
        <w:jc w:val="both"/>
        <w:rPr>
          <w:color w:val="auto"/>
        </w:rPr>
      </w:pPr>
      <w:r w:rsidRPr="00AC38A0">
        <w:rPr>
          <w:color w:val="auto"/>
        </w:rPr>
        <w:t xml:space="preserve">Обеспечение законности в деятельности государственных гражданских служащих Российской Федерации. </w:t>
      </w:r>
    </w:p>
    <w:p w:rsidR="00A76251" w:rsidRPr="00AC38A0" w:rsidRDefault="00A76251" w:rsidP="00A76251">
      <w:pPr>
        <w:pStyle w:val="Default"/>
        <w:ind w:firstLine="708"/>
        <w:jc w:val="both"/>
        <w:rPr>
          <w:color w:val="auto"/>
        </w:rPr>
      </w:pPr>
      <w:r w:rsidRPr="00AC38A0">
        <w:rPr>
          <w:color w:val="auto"/>
        </w:rPr>
        <w:t xml:space="preserve">Проблема повышения эффективности финансового контроля в условиях мирового кризиса. </w:t>
      </w:r>
    </w:p>
    <w:p w:rsidR="00A76251" w:rsidRPr="00AC38A0" w:rsidRDefault="00A76251" w:rsidP="00A76251">
      <w:pPr>
        <w:pStyle w:val="Default"/>
        <w:ind w:firstLine="708"/>
        <w:jc w:val="both"/>
        <w:rPr>
          <w:color w:val="auto"/>
        </w:rPr>
      </w:pPr>
      <w:r w:rsidRPr="00AC38A0">
        <w:rPr>
          <w:color w:val="auto"/>
        </w:rPr>
        <w:t xml:space="preserve">Виды и организация внутриведомственного контроля в финансовой сфере. Правовая природа, понятие, виды и содержание муниципального контроля. Административный контроль за осуществлением органами местного самоуправления государственных полномочий. </w:t>
      </w:r>
    </w:p>
    <w:p w:rsidR="00A76251" w:rsidRDefault="00A76251" w:rsidP="00A76251">
      <w:pPr>
        <w:pStyle w:val="Default"/>
        <w:jc w:val="both"/>
        <w:rPr>
          <w:b/>
          <w:bCs/>
          <w:color w:val="auto"/>
        </w:rPr>
      </w:pPr>
    </w:p>
    <w:p w:rsidR="00A76251" w:rsidRPr="002E3770" w:rsidRDefault="00A76251" w:rsidP="00A76251">
      <w:pPr>
        <w:pStyle w:val="Default"/>
        <w:ind w:firstLine="708"/>
        <w:jc w:val="both"/>
        <w:rPr>
          <w:color w:val="auto"/>
          <w:sz w:val="20"/>
          <w:szCs w:val="20"/>
        </w:rPr>
      </w:pPr>
      <w:r w:rsidRPr="002E3770">
        <w:rPr>
          <w:b/>
          <w:bCs/>
          <w:color w:val="auto"/>
          <w:sz w:val="20"/>
          <w:szCs w:val="20"/>
        </w:rPr>
        <w:t xml:space="preserve">РАЗДЕЛ V. АДМИНИСТРАТИВНО-ДЕЛИКТНОЕ ПРАВО </w:t>
      </w:r>
    </w:p>
    <w:p w:rsidR="00A76251" w:rsidRPr="00AC38A0" w:rsidRDefault="00920226" w:rsidP="00A76251">
      <w:pPr>
        <w:pStyle w:val="Default"/>
        <w:ind w:firstLine="708"/>
        <w:jc w:val="both"/>
        <w:rPr>
          <w:color w:val="auto"/>
        </w:rPr>
      </w:pPr>
      <w:r>
        <w:rPr>
          <w:b/>
          <w:bCs/>
          <w:color w:val="auto"/>
        </w:rPr>
        <w:t>Тема</w:t>
      </w:r>
      <w:r w:rsidR="00A76251" w:rsidRPr="00AC38A0">
        <w:rPr>
          <w:b/>
          <w:bCs/>
          <w:color w:val="auto"/>
        </w:rPr>
        <w:t xml:space="preserve"> 16. </w:t>
      </w:r>
      <w:r>
        <w:rPr>
          <w:b/>
          <w:bCs/>
          <w:color w:val="auto"/>
        </w:rPr>
        <w:t>А</w:t>
      </w:r>
      <w:r w:rsidRPr="00AC38A0">
        <w:rPr>
          <w:b/>
          <w:bCs/>
          <w:color w:val="auto"/>
        </w:rPr>
        <w:t xml:space="preserve">дминистративное принуждение </w:t>
      </w:r>
    </w:p>
    <w:p w:rsidR="00A76251" w:rsidRDefault="00A76251" w:rsidP="00A76251">
      <w:pPr>
        <w:pStyle w:val="Default"/>
        <w:ind w:firstLine="708"/>
        <w:jc w:val="both"/>
        <w:rPr>
          <w:color w:val="auto"/>
        </w:rPr>
      </w:pPr>
      <w:r w:rsidRPr="00AC38A0">
        <w:rPr>
          <w:color w:val="auto"/>
        </w:rPr>
        <w:t xml:space="preserve">Правовая регламентация мер государственного принуждения. Административное принуждение: понятие, основания, виды. Административно-предупредительные меры. Меры административного пресечения. Нормативно-правовое регулирование административного задержания в современных условиях. Применение мер административного пресечения к несовершеннолетним правонарушителям. Меры по обеспечению производства по делам об административных правонарушениях: характеристика и классификация. Реализация мер административно-процессуального </w:t>
      </w:r>
      <w:r w:rsidRPr="00AC38A0">
        <w:rPr>
          <w:color w:val="auto"/>
        </w:rPr>
        <w:lastRenderedPageBreak/>
        <w:t xml:space="preserve">обеспечения, ограничивающих физическую свободу граждан. Меры административной ответственности. Административно-восстановительные меры в системе административного принуждения.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Тема</w:t>
      </w:r>
      <w:r w:rsidR="00A76251" w:rsidRPr="00AC38A0">
        <w:rPr>
          <w:b/>
          <w:bCs/>
          <w:color w:val="auto"/>
        </w:rPr>
        <w:t xml:space="preserve"> 17. </w:t>
      </w:r>
      <w:r>
        <w:rPr>
          <w:b/>
          <w:bCs/>
          <w:color w:val="auto"/>
        </w:rPr>
        <w:t>А</w:t>
      </w:r>
      <w:r w:rsidRPr="00AC38A0">
        <w:rPr>
          <w:b/>
          <w:bCs/>
          <w:color w:val="auto"/>
        </w:rPr>
        <w:t xml:space="preserve">дминистративная ответственность и административное правонарушение </w:t>
      </w:r>
    </w:p>
    <w:p w:rsidR="00A76251" w:rsidRPr="00AC38A0" w:rsidRDefault="00A76251" w:rsidP="00A76251">
      <w:pPr>
        <w:pStyle w:val="Default"/>
        <w:ind w:firstLine="708"/>
        <w:jc w:val="both"/>
        <w:rPr>
          <w:color w:val="auto"/>
        </w:rPr>
      </w:pPr>
      <w:r w:rsidRPr="00AC38A0">
        <w:rPr>
          <w:color w:val="auto"/>
        </w:rPr>
        <w:t>Понятие и основные черты административной ответственности. Ее соотношение с иными видами юридической ответственности. Нормативное основание административной ответственности. Неотвратимость наказания как принцип административной ответственности. Сроки давности привлечения к ад</w:t>
      </w:r>
      <w:r>
        <w:rPr>
          <w:color w:val="auto"/>
        </w:rPr>
        <w:t xml:space="preserve">министративной ответственности. </w:t>
      </w:r>
      <w:r w:rsidRPr="00AC38A0">
        <w:rPr>
          <w:color w:val="auto"/>
        </w:rPr>
        <w:t xml:space="preserve">Кодекс Российской Федерации об административных правонарушениях – основной закон, устанавливающий и регулирующий административную ответственность. Законы субъектов Российской Федерации об административных правонарушениях. Соотношение федерального и регионального законодательства об административных правонарушениях. Тенденции развития российского законодательства об административных правонарушениях в современный период. </w:t>
      </w:r>
    </w:p>
    <w:p w:rsidR="00A76251" w:rsidRPr="00AC38A0" w:rsidRDefault="00A76251" w:rsidP="00A76251">
      <w:pPr>
        <w:pStyle w:val="Default"/>
        <w:ind w:firstLine="708"/>
        <w:jc w:val="both"/>
        <w:rPr>
          <w:color w:val="auto"/>
        </w:rPr>
      </w:pPr>
      <w:r w:rsidRPr="00AC38A0">
        <w:rPr>
          <w:color w:val="auto"/>
        </w:rPr>
        <w:t xml:space="preserve">Административно-деликтное законодательство как форма реализации административной политики: состояние, проблемы, перспективы. Сущность административной деликтологии. Категории «причина» и «условие» в контексте проблем административной деликтологии. </w:t>
      </w:r>
    </w:p>
    <w:p w:rsidR="00A76251" w:rsidRPr="00AC38A0" w:rsidRDefault="00A76251" w:rsidP="00A76251">
      <w:pPr>
        <w:pStyle w:val="Default"/>
        <w:ind w:firstLine="708"/>
        <w:jc w:val="both"/>
        <w:rPr>
          <w:color w:val="auto"/>
        </w:rPr>
      </w:pPr>
      <w:r w:rsidRPr="00AC38A0">
        <w:rPr>
          <w:color w:val="auto"/>
        </w:rPr>
        <w:t xml:space="preserve">Административное правонарушение как фактическое основание административной ответственности. Признаки и юридический состав административного правонарушения. Отграничение административного правонарушения от преступления и дисциплинарного проступка. Виды составов административных правонарушений. Статус норм об административных правонарушениях. Административная санкция и механизм её реализации. </w:t>
      </w:r>
    </w:p>
    <w:p w:rsidR="00A76251" w:rsidRPr="00AC38A0" w:rsidRDefault="00A76251" w:rsidP="00A76251">
      <w:pPr>
        <w:pStyle w:val="Default"/>
        <w:ind w:firstLine="708"/>
        <w:jc w:val="both"/>
        <w:rPr>
          <w:color w:val="auto"/>
        </w:rPr>
      </w:pPr>
      <w:r w:rsidRPr="00AC38A0">
        <w:rPr>
          <w:color w:val="auto"/>
        </w:rPr>
        <w:t xml:space="preserve">Освобождение от административной ответственности: понятие, юридические основания и условия. Малозначительность административных правонарушений. </w:t>
      </w:r>
    </w:p>
    <w:p w:rsidR="00A76251" w:rsidRPr="00AC38A0" w:rsidRDefault="00A76251" w:rsidP="00A76251">
      <w:pPr>
        <w:pStyle w:val="Default"/>
        <w:ind w:firstLine="708"/>
        <w:jc w:val="both"/>
        <w:rPr>
          <w:color w:val="auto"/>
        </w:rPr>
      </w:pPr>
      <w:r w:rsidRPr="00AC38A0">
        <w:rPr>
          <w:color w:val="auto"/>
        </w:rPr>
        <w:t xml:space="preserve">Должностные лица как специальные субъекты административной ответственности. Административная ответственность военнослужащих. Индивидуальный предприниматель как субъект административных правонарушений. </w:t>
      </w:r>
    </w:p>
    <w:p w:rsidR="00A76251" w:rsidRPr="00AC38A0" w:rsidRDefault="00A76251" w:rsidP="00A76251">
      <w:pPr>
        <w:pStyle w:val="Default"/>
        <w:ind w:firstLine="708"/>
        <w:jc w:val="both"/>
        <w:rPr>
          <w:color w:val="auto"/>
        </w:rPr>
      </w:pPr>
      <w:r w:rsidRPr="00AC38A0">
        <w:rPr>
          <w:color w:val="auto"/>
        </w:rPr>
        <w:t xml:space="preserve">Проблемы правового регулирования и оптимизации административной ответственности юридических лиц. </w:t>
      </w:r>
    </w:p>
    <w:p w:rsidR="00A76251" w:rsidRPr="00AC38A0" w:rsidRDefault="00A76251" w:rsidP="00A76251">
      <w:pPr>
        <w:pStyle w:val="Default"/>
        <w:ind w:firstLine="708"/>
        <w:jc w:val="both"/>
        <w:rPr>
          <w:color w:val="auto"/>
        </w:rPr>
      </w:pPr>
      <w:r w:rsidRPr="00AC38A0">
        <w:rPr>
          <w:color w:val="auto"/>
        </w:rPr>
        <w:t xml:space="preserve">Административная ответственность лиц, не являющихся гражданами Российской Федерации. Административная ответственность за нецелевое использование бюджетных средств. </w:t>
      </w:r>
    </w:p>
    <w:p w:rsidR="00A76251" w:rsidRPr="00AC38A0" w:rsidRDefault="00A76251" w:rsidP="00A76251">
      <w:pPr>
        <w:pStyle w:val="Default"/>
        <w:ind w:firstLine="708"/>
        <w:jc w:val="both"/>
        <w:rPr>
          <w:color w:val="auto"/>
        </w:rPr>
      </w:pPr>
      <w:r w:rsidRPr="00AC38A0">
        <w:rPr>
          <w:color w:val="auto"/>
        </w:rPr>
        <w:t xml:space="preserve">Административная ответственность за правонарушения в области финансов, налогов и сборов, страхования, рынка ценных бумаг. </w:t>
      </w:r>
    </w:p>
    <w:p w:rsidR="00A76251" w:rsidRDefault="00A76251" w:rsidP="00A76251">
      <w:pPr>
        <w:pStyle w:val="Default"/>
        <w:ind w:firstLine="708"/>
        <w:jc w:val="both"/>
        <w:rPr>
          <w:color w:val="auto"/>
        </w:rPr>
      </w:pPr>
      <w:r w:rsidRPr="00AC38A0">
        <w:rPr>
          <w:color w:val="auto"/>
        </w:rPr>
        <w:t xml:space="preserve">Современное состояние административно-деликтного законодательства государств-участников Содружества Независимых Государств.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Тема</w:t>
      </w:r>
      <w:r w:rsidR="00A76251" w:rsidRPr="00AC38A0">
        <w:rPr>
          <w:b/>
          <w:bCs/>
          <w:color w:val="auto"/>
        </w:rPr>
        <w:t xml:space="preserve"> 18. </w:t>
      </w:r>
      <w:r>
        <w:rPr>
          <w:b/>
          <w:bCs/>
          <w:color w:val="auto"/>
        </w:rPr>
        <w:t>А</w:t>
      </w:r>
      <w:r w:rsidRPr="00AC38A0">
        <w:rPr>
          <w:b/>
          <w:bCs/>
          <w:color w:val="auto"/>
        </w:rPr>
        <w:t xml:space="preserve">дминистративные наказания </w:t>
      </w:r>
    </w:p>
    <w:p w:rsidR="00A76251" w:rsidRDefault="00A76251" w:rsidP="00A76251">
      <w:pPr>
        <w:pStyle w:val="Default"/>
        <w:ind w:firstLine="708"/>
        <w:jc w:val="both"/>
        <w:rPr>
          <w:color w:val="auto"/>
        </w:rPr>
      </w:pPr>
      <w:r w:rsidRPr="00AC38A0">
        <w:rPr>
          <w:color w:val="auto"/>
        </w:rPr>
        <w:t xml:space="preserve">Понятие, система и виды административных наказаний. Основные и дополнительные административные наказания. Общие правила назначения административных наказаний. Обстоятельства, смягчающие и отягчающие административную ответственность. Актуальные вопросы порядка применения административного приостановления деятельности и дисквалификации. Обязательные работы как новое административное наказание.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 xml:space="preserve">Тема </w:t>
      </w:r>
      <w:r w:rsidR="00A76251" w:rsidRPr="00AC38A0">
        <w:rPr>
          <w:b/>
          <w:bCs/>
          <w:color w:val="auto"/>
        </w:rPr>
        <w:t xml:space="preserve">19. </w:t>
      </w:r>
      <w:r>
        <w:rPr>
          <w:b/>
          <w:bCs/>
          <w:color w:val="auto"/>
        </w:rPr>
        <w:t>Д</w:t>
      </w:r>
      <w:r w:rsidRPr="00AC38A0">
        <w:rPr>
          <w:b/>
          <w:bCs/>
          <w:color w:val="auto"/>
        </w:rPr>
        <w:t xml:space="preserve">исциплинарная и материальная ответственность по административному праву </w:t>
      </w:r>
    </w:p>
    <w:p w:rsidR="00A76251" w:rsidRPr="00AC38A0" w:rsidRDefault="00A76251" w:rsidP="00A76251">
      <w:pPr>
        <w:pStyle w:val="Default"/>
        <w:ind w:firstLine="708"/>
        <w:jc w:val="both"/>
        <w:rPr>
          <w:color w:val="auto"/>
        </w:rPr>
      </w:pPr>
      <w:r w:rsidRPr="00AC38A0">
        <w:rPr>
          <w:color w:val="auto"/>
        </w:rPr>
        <w:lastRenderedPageBreak/>
        <w:t xml:space="preserve">Правовые основы дисциплинарной ответственности. Основания дисциплинарной ответственности. Понятие и признаки дисциплинарного проступка. Субъекты дисциплинарной ответственности. Особенности ответственности государственных гражданских служащих, военнослужащих, государственных служащих правоохранительных органов. Дисциплинарные взыскания: их система и виды. Дисциплинарное производство. Порядок наложения, исполнения и обжалования дисциплинарных взысканий. </w:t>
      </w:r>
    </w:p>
    <w:p w:rsidR="00A76251" w:rsidRDefault="00A76251" w:rsidP="00A76251">
      <w:pPr>
        <w:pStyle w:val="Default"/>
        <w:ind w:firstLine="708"/>
        <w:jc w:val="both"/>
        <w:rPr>
          <w:color w:val="auto"/>
        </w:rPr>
      </w:pPr>
      <w:r w:rsidRPr="00AC38A0">
        <w:rPr>
          <w:color w:val="auto"/>
        </w:rPr>
        <w:t>Проблемы совершенствования законодательства о дисциплинарной ответственности государственных служащих. Основания материальной ответственности в административном праве. Отличие материальной ответственности, устанавливаемой в административном порядке, от гражданско-правовой ответственности. Субъекты материальной ответственности. Меры материальной ответственности, применяемые к различным категориям лиц. Порядок привлечения к материальной ответственности. Возмещение материального ущерба, причиненного административным правонарушением.</w:t>
      </w:r>
    </w:p>
    <w:p w:rsidR="00A76251" w:rsidRPr="00AC38A0" w:rsidRDefault="00A76251" w:rsidP="00A76251">
      <w:pPr>
        <w:pStyle w:val="Default"/>
        <w:ind w:firstLine="708"/>
        <w:jc w:val="both"/>
        <w:rPr>
          <w:color w:val="auto"/>
        </w:rPr>
      </w:pPr>
      <w:r w:rsidRPr="00AC38A0">
        <w:rPr>
          <w:color w:val="auto"/>
        </w:rPr>
        <w:t xml:space="preserve"> </w:t>
      </w:r>
    </w:p>
    <w:p w:rsidR="00A76251" w:rsidRPr="002E3770" w:rsidRDefault="00A76251" w:rsidP="00A76251">
      <w:pPr>
        <w:pStyle w:val="Default"/>
        <w:ind w:firstLine="708"/>
        <w:jc w:val="both"/>
        <w:rPr>
          <w:color w:val="auto"/>
          <w:sz w:val="20"/>
          <w:szCs w:val="20"/>
        </w:rPr>
      </w:pPr>
      <w:r w:rsidRPr="002E3770">
        <w:rPr>
          <w:b/>
          <w:bCs/>
          <w:color w:val="auto"/>
          <w:sz w:val="20"/>
          <w:szCs w:val="20"/>
        </w:rPr>
        <w:t xml:space="preserve">РАЗДЕЛ VI. ОСНОВЫ ОРГАНИЗАЦИИ ГОСУДАРСТВЕННОГО УПРАВЛЕНИЯ В РАЗНЫХ СФЕРАХ ЖИЗНЕДЕЯТЕЛЬНОСТИ ОБЩЕСТВА </w:t>
      </w:r>
    </w:p>
    <w:p w:rsidR="00920226" w:rsidRDefault="00920226" w:rsidP="00A76251">
      <w:pPr>
        <w:pStyle w:val="Default"/>
        <w:ind w:firstLine="708"/>
        <w:jc w:val="both"/>
        <w:rPr>
          <w:b/>
          <w:bCs/>
          <w:color w:val="auto"/>
        </w:rPr>
      </w:pPr>
    </w:p>
    <w:p w:rsidR="00A76251" w:rsidRPr="00AC38A0" w:rsidRDefault="00920226" w:rsidP="00A76251">
      <w:pPr>
        <w:pStyle w:val="Default"/>
        <w:ind w:firstLine="708"/>
        <w:jc w:val="both"/>
        <w:rPr>
          <w:color w:val="auto"/>
        </w:rPr>
      </w:pPr>
      <w:r>
        <w:rPr>
          <w:b/>
          <w:bCs/>
          <w:color w:val="auto"/>
        </w:rPr>
        <w:t>Тема</w:t>
      </w:r>
      <w:r w:rsidR="00A76251" w:rsidRPr="00AC38A0">
        <w:rPr>
          <w:b/>
          <w:bCs/>
          <w:color w:val="auto"/>
        </w:rPr>
        <w:t xml:space="preserve"> 20. </w:t>
      </w:r>
      <w:r>
        <w:rPr>
          <w:b/>
          <w:bCs/>
          <w:color w:val="auto"/>
        </w:rPr>
        <w:t>О</w:t>
      </w:r>
      <w:r w:rsidRPr="00AC38A0">
        <w:rPr>
          <w:b/>
          <w:bCs/>
          <w:color w:val="auto"/>
        </w:rPr>
        <w:t xml:space="preserve">сновы организации государственного управления </w:t>
      </w:r>
    </w:p>
    <w:p w:rsidR="00A76251" w:rsidRPr="00AC38A0" w:rsidRDefault="00A76251" w:rsidP="00A76251">
      <w:pPr>
        <w:pStyle w:val="Default"/>
        <w:ind w:firstLine="708"/>
        <w:jc w:val="both"/>
        <w:rPr>
          <w:color w:val="auto"/>
        </w:rPr>
      </w:pPr>
      <w:r w:rsidRPr="00AC38A0">
        <w:rPr>
          <w:color w:val="auto"/>
        </w:rPr>
        <w:t xml:space="preserve">Сущность организации государственного управления. Система и структура государственного управления. Экономическая, социально-культурная и административно-политическая сферы управления. Соотношение компетенции Российской Федерации и ее субъектов в области организации государственного управления. Понятие регионального управления. </w:t>
      </w:r>
    </w:p>
    <w:p w:rsidR="00A76251" w:rsidRDefault="00A76251" w:rsidP="00A76251">
      <w:pPr>
        <w:pStyle w:val="Default"/>
        <w:ind w:firstLine="708"/>
        <w:jc w:val="both"/>
        <w:rPr>
          <w:color w:val="auto"/>
        </w:rPr>
      </w:pPr>
      <w:r w:rsidRPr="00AC38A0">
        <w:rPr>
          <w:color w:val="auto"/>
        </w:rPr>
        <w:t xml:space="preserve">Механизм межотраслевого государственного управления и регулирования. Сущность межотраслевого управления. Отраслевой принцип организации государственного управления. Соотношение государственного управления и государственного регулирования. Организационные формы межотраслевого управления. Современные тенденции административно-правовой организации государственного управления. Государственные услуги органов и организаций. Реализация публичных и частных интересов в процессе оказания государственных услуг.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 xml:space="preserve">Тема </w:t>
      </w:r>
      <w:r w:rsidR="00A76251" w:rsidRPr="00AC38A0">
        <w:rPr>
          <w:b/>
          <w:bCs/>
          <w:color w:val="auto"/>
        </w:rPr>
        <w:t xml:space="preserve">21. </w:t>
      </w:r>
      <w:r>
        <w:rPr>
          <w:b/>
          <w:bCs/>
          <w:color w:val="auto"/>
        </w:rPr>
        <w:t>А</w:t>
      </w:r>
      <w:r w:rsidRPr="00AC38A0">
        <w:rPr>
          <w:b/>
          <w:bCs/>
          <w:color w:val="auto"/>
        </w:rPr>
        <w:t xml:space="preserve">дминистративно-правовая организация государственного управления в экономической сфере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в сфере финансовой деятельности. Правовые проблемы организации управления финансами в ходе административной реформы. Проблемные аспекты деятельности Федеральной службы финансово-бюджетного надзора в сфере бюджетного кредитования. Современные тенденции административно-правового регулирования рынка ценных бумаг. Особенности административно-правового статуса Центрального банка Российской Федерации. Административная деятельность по предупреждению налоговых правонарушений.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экономическим развитием. Проблемы административно-правового регулирования экономических отношений на современном этапе.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промышленностью и торговлей.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агропромышленным комплексом.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в сфере строительства и жилищно-коммунального хозяйства.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транспортом и дорожным хозяйством. </w:t>
      </w:r>
    </w:p>
    <w:p w:rsidR="00A76251" w:rsidRDefault="00A76251" w:rsidP="00A76251">
      <w:pPr>
        <w:pStyle w:val="Default"/>
        <w:ind w:firstLine="708"/>
        <w:jc w:val="both"/>
        <w:rPr>
          <w:color w:val="auto"/>
        </w:rPr>
      </w:pPr>
      <w:r w:rsidRPr="00AC38A0">
        <w:rPr>
          <w:color w:val="auto"/>
        </w:rPr>
        <w:lastRenderedPageBreak/>
        <w:t xml:space="preserve">Организационно-правовая система и органы управления в сфере связи, массовых коммуникаций, информационных технологий.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в сфере антимонопольной деятельности и тарификации.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в сфере экологии, природопользования и охраны окружающей среды.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энергетикой.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в сфере таможенной деятельности. </w:t>
      </w:r>
    </w:p>
    <w:p w:rsidR="00A76251" w:rsidRPr="00AC38A0" w:rsidRDefault="00A76251" w:rsidP="00A76251">
      <w:pPr>
        <w:pStyle w:val="Default"/>
        <w:ind w:firstLine="708"/>
        <w:jc w:val="both"/>
        <w:rPr>
          <w:color w:val="auto"/>
        </w:rPr>
      </w:pPr>
      <w:r w:rsidRPr="00AC38A0">
        <w:rPr>
          <w:color w:val="auto"/>
        </w:rPr>
        <w:t xml:space="preserve">Административно-правовое регулирование статуса и деятельности государственных корпораций в России. </w:t>
      </w:r>
    </w:p>
    <w:p w:rsidR="00A76251" w:rsidRDefault="00A76251" w:rsidP="00A76251">
      <w:pPr>
        <w:pStyle w:val="Default"/>
        <w:jc w:val="both"/>
        <w:rPr>
          <w:b/>
          <w:bCs/>
          <w:color w:val="auto"/>
        </w:rPr>
      </w:pPr>
    </w:p>
    <w:p w:rsidR="00A76251" w:rsidRPr="00AC38A0" w:rsidRDefault="00920226" w:rsidP="00A76251">
      <w:pPr>
        <w:pStyle w:val="Default"/>
        <w:ind w:firstLine="708"/>
        <w:jc w:val="both"/>
        <w:rPr>
          <w:color w:val="auto"/>
        </w:rPr>
      </w:pPr>
      <w:r>
        <w:rPr>
          <w:b/>
          <w:bCs/>
          <w:color w:val="auto"/>
        </w:rPr>
        <w:t xml:space="preserve">Тема </w:t>
      </w:r>
      <w:r w:rsidR="00A76251" w:rsidRPr="00AC38A0">
        <w:rPr>
          <w:b/>
          <w:bCs/>
          <w:color w:val="auto"/>
        </w:rPr>
        <w:t xml:space="preserve">22. </w:t>
      </w:r>
      <w:r>
        <w:rPr>
          <w:b/>
          <w:bCs/>
          <w:color w:val="auto"/>
        </w:rPr>
        <w:t>А</w:t>
      </w:r>
      <w:r w:rsidRPr="00AC38A0">
        <w:rPr>
          <w:b/>
          <w:bCs/>
          <w:color w:val="auto"/>
        </w:rPr>
        <w:t xml:space="preserve">дминистративно-правовая организация государственного управления в административно-политической сфере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в сфере безопасности. Государственная граница РФ: её защита и охрана. Понятие общественной безопасности, проблемы и перспективы её обеспечения силами правоохранительных органов государства.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обороной. Воинская обязанность и военная служба. Административные правонарушения в области государственного оборонного заказа. </w:t>
      </w:r>
    </w:p>
    <w:p w:rsidR="00A76251"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в сфере внутренних дел. Система МВД России: органы внутренних дел и внутренние войска. Административные регламенты исполнения государственных функций в деятельности органов внутренних дел. Проблемы административно-правовой борьбы с коррупцией. Законодательство Российской Федерации о полиции. Организация деятельности органов внутренних дел по борьбе с административными правонарушениями в области финансов.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иностранными делами. МИД России и его органы за рубежом.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юстицией. Задачи и функции Минюста России и подведомственных ему федеральных служб. </w:t>
      </w:r>
    </w:p>
    <w:p w:rsidR="00A76251"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по делам гражданской обороны, чрезвычайным ситуациям и ликвидации последствий стихийных бедствий. </w:t>
      </w:r>
    </w:p>
    <w:p w:rsidR="00A76251" w:rsidRPr="00AC38A0" w:rsidRDefault="00A76251" w:rsidP="00A76251">
      <w:pPr>
        <w:pStyle w:val="Default"/>
        <w:ind w:firstLine="708"/>
        <w:jc w:val="both"/>
        <w:rPr>
          <w:color w:val="auto"/>
        </w:rPr>
      </w:pPr>
    </w:p>
    <w:p w:rsidR="00A76251" w:rsidRPr="00AC38A0" w:rsidRDefault="00920226" w:rsidP="00A76251">
      <w:pPr>
        <w:pStyle w:val="Default"/>
        <w:ind w:firstLine="708"/>
        <w:jc w:val="both"/>
        <w:rPr>
          <w:color w:val="auto"/>
        </w:rPr>
      </w:pPr>
      <w:r>
        <w:rPr>
          <w:b/>
          <w:bCs/>
          <w:color w:val="auto"/>
        </w:rPr>
        <w:t xml:space="preserve">Тема </w:t>
      </w:r>
      <w:r w:rsidR="00A76251" w:rsidRPr="00AC38A0">
        <w:rPr>
          <w:b/>
          <w:bCs/>
          <w:color w:val="auto"/>
        </w:rPr>
        <w:t xml:space="preserve">23. </w:t>
      </w:r>
      <w:r>
        <w:rPr>
          <w:b/>
          <w:bCs/>
          <w:color w:val="auto"/>
        </w:rPr>
        <w:t>А</w:t>
      </w:r>
      <w:r w:rsidRPr="00AC38A0">
        <w:rPr>
          <w:b/>
          <w:bCs/>
          <w:color w:val="auto"/>
        </w:rPr>
        <w:t xml:space="preserve">дминистративно-правовая организация управления в социально-культурной сфере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образованием и наукой. Законодательство об образовании: новеллы, проблемы и перспективы развития. Задачи и функции Минобрнауки России и Рособрнадзора. Роль органов исполнительной власти в сфере образования и науки. </w:t>
      </w:r>
    </w:p>
    <w:p w:rsidR="00A76251" w:rsidRPr="00AC38A0"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в области культуры. Государственный контроль в этой сфере. </w:t>
      </w:r>
    </w:p>
    <w:p w:rsidR="00A76251" w:rsidRDefault="00A76251" w:rsidP="00A76251">
      <w:pPr>
        <w:pStyle w:val="Default"/>
        <w:ind w:firstLine="708"/>
        <w:jc w:val="both"/>
        <w:rPr>
          <w:color w:val="auto"/>
        </w:rPr>
      </w:pPr>
      <w:r w:rsidRPr="00AC38A0">
        <w:rPr>
          <w:color w:val="auto"/>
        </w:rPr>
        <w:t xml:space="preserve">Организационно-правовая система и органы управления в сфере спорта. </w:t>
      </w:r>
    </w:p>
    <w:p w:rsidR="00920226" w:rsidRPr="00920226" w:rsidRDefault="00920226" w:rsidP="002E3770">
      <w:pPr>
        <w:pStyle w:val="Default"/>
        <w:jc w:val="both"/>
        <w:rPr>
          <w:color w:val="auto"/>
        </w:rPr>
      </w:pPr>
    </w:p>
    <w:p w:rsidR="00A76251" w:rsidRPr="00AC38A0" w:rsidRDefault="00920226" w:rsidP="00A76251">
      <w:pPr>
        <w:pStyle w:val="Default"/>
        <w:ind w:firstLine="708"/>
        <w:jc w:val="both"/>
        <w:rPr>
          <w:color w:val="auto"/>
        </w:rPr>
      </w:pPr>
      <w:r>
        <w:rPr>
          <w:b/>
          <w:bCs/>
          <w:color w:val="auto"/>
        </w:rPr>
        <w:t xml:space="preserve">Тема </w:t>
      </w:r>
      <w:r w:rsidR="00A76251" w:rsidRPr="00AC38A0">
        <w:rPr>
          <w:b/>
          <w:bCs/>
          <w:color w:val="auto"/>
        </w:rPr>
        <w:t xml:space="preserve">24. </w:t>
      </w:r>
      <w:r>
        <w:rPr>
          <w:b/>
          <w:bCs/>
          <w:color w:val="auto"/>
        </w:rPr>
        <w:t>А</w:t>
      </w:r>
      <w:r w:rsidRPr="00AC38A0">
        <w:rPr>
          <w:b/>
          <w:bCs/>
          <w:color w:val="auto"/>
        </w:rPr>
        <w:t xml:space="preserve">дминистративно-процессуальная деятельность исполнительной власти </w:t>
      </w:r>
    </w:p>
    <w:p w:rsidR="00A76251" w:rsidRPr="00AC38A0" w:rsidRDefault="00A76251" w:rsidP="00A76251">
      <w:pPr>
        <w:pStyle w:val="Default"/>
        <w:ind w:firstLine="708"/>
        <w:jc w:val="both"/>
        <w:rPr>
          <w:color w:val="auto"/>
        </w:rPr>
      </w:pPr>
      <w:r w:rsidRPr="00AC38A0">
        <w:rPr>
          <w:color w:val="auto"/>
        </w:rPr>
        <w:t xml:space="preserve">Понятие, цели и виды юридического процесса. Административный процесс: понятие, цели, принципы. Его соотношение с административным производством, административной юрисдикцией. Административно-процессуальное право в системе права Российской Федерации. Административно-процессуальное право и административно-процессуальные нормы. Правовое значение и соотношение понятий «процесс», «производство» и «процедура». Административно-процессуальные нормы и организационно-технические (процедурные) правила: соотношение и функциональное </w:t>
      </w:r>
      <w:r w:rsidRPr="00AC38A0">
        <w:rPr>
          <w:color w:val="auto"/>
        </w:rPr>
        <w:lastRenderedPageBreak/>
        <w:t xml:space="preserve">содержание. Проблемы развития и систематизации административно-процессуального законодательства. Понятие функции административного преследования в административно-юрисдикционном процессе. </w:t>
      </w:r>
    </w:p>
    <w:p w:rsidR="00A76251" w:rsidRPr="00AC38A0" w:rsidRDefault="00A76251" w:rsidP="00A76251">
      <w:pPr>
        <w:pStyle w:val="Default"/>
        <w:ind w:firstLine="708"/>
        <w:jc w:val="both"/>
        <w:rPr>
          <w:color w:val="auto"/>
        </w:rPr>
      </w:pPr>
      <w:r w:rsidRPr="00AC38A0">
        <w:rPr>
          <w:color w:val="auto"/>
        </w:rPr>
        <w:t xml:space="preserve">Общие стадии административных процессов. </w:t>
      </w:r>
      <w:r>
        <w:rPr>
          <w:color w:val="auto"/>
        </w:rPr>
        <w:t xml:space="preserve">Кодекс административного судопроизводства. </w:t>
      </w:r>
      <w:r w:rsidRPr="00AC38A0">
        <w:rPr>
          <w:color w:val="auto"/>
        </w:rPr>
        <w:t xml:space="preserve">Административная подведомственность. Субъекты административного процесса. Судебные формы административно-процессуальной деятельности. Коллизии правового регулирования гражданского и административного судопроизводства. Сущность административно-правового спора. Споры о компетенции. Административный иск. Индивидуальное административное дело. Административное производство: понятие, виды. Производство по делам об административных правонарушениях в структуре административного процесса. </w:t>
      </w:r>
    </w:p>
    <w:p w:rsidR="00A76251" w:rsidRPr="00AC38A0" w:rsidRDefault="00A76251" w:rsidP="00A76251">
      <w:pPr>
        <w:pStyle w:val="Default"/>
        <w:ind w:firstLine="708"/>
        <w:jc w:val="both"/>
        <w:rPr>
          <w:color w:val="auto"/>
        </w:rPr>
      </w:pPr>
      <w:r w:rsidRPr="00AC38A0">
        <w:rPr>
          <w:color w:val="auto"/>
        </w:rPr>
        <w:t xml:space="preserve">Административные регламенты. Проблемы административных процедур. </w:t>
      </w:r>
    </w:p>
    <w:p w:rsidR="00A76251" w:rsidRPr="00AC38A0" w:rsidRDefault="00A76251" w:rsidP="00A76251">
      <w:pPr>
        <w:pStyle w:val="Default"/>
        <w:jc w:val="both"/>
        <w:rPr>
          <w:color w:val="auto"/>
        </w:rPr>
      </w:pPr>
      <w:r w:rsidRPr="00AC38A0">
        <w:rPr>
          <w:color w:val="auto"/>
        </w:rPr>
        <w:t xml:space="preserve">Административная юстиция в России. Создание административных судов как одно из направлений судебной реформы. </w:t>
      </w:r>
    </w:p>
    <w:p w:rsidR="00A76251" w:rsidRDefault="00A76251" w:rsidP="00A76251">
      <w:pPr>
        <w:pStyle w:val="Default"/>
        <w:ind w:firstLine="708"/>
        <w:jc w:val="both"/>
        <w:rPr>
          <w:color w:val="auto"/>
        </w:rPr>
      </w:pPr>
      <w:r w:rsidRPr="00AC38A0">
        <w:rPr>
          <w:color w:val="auto"/>
        </w:rPr>
        <w:t xml:space="preserve">Восстановление нарушенных прав в административно-юрисдикционном процессе. </w:t>
      </w:r>
    </w:p>
    <w:p w:rsidR="00A76251" w:rsidRPr="00AC38A0" w:rsidRDefault="00A76251" w:rsidP="00A76251">
      <w:pPr>
        <w:pStyle w:val="Default"/>
        <w:ind w:firstLine="708"/>
        <w:jc w:val="both"/>
        <w:rPr>
          <w:color w:val="auto"/>
        </w:rPr>
      </w:pPr>
    </w:p>
    <w:p w:rsidR="00A76251" w:rsidRPr="00AC38A0" w:rsidRDefault="002E3770" w:rsidP="00A76251">
      <w:pPr>
        <w:pStyle w:val="Default"/>
        <w:ind w:firstLine="708"/>
        <w:jc w:val="both"/>
        <w:rPr>
          <w:color w:val="auto"/>
        </w:rPr>
      </w:pPr>
      <w:r>
        <w:rPr>
          <w:b/>
          <w:bCs/>
          <w:color w:val="auto"/>
        </w:rPr>
        <w:t xml:space="preserve">Тема </w:t>
      </w:r>
      <w:r w:rsidR="00A76251" w:rsidRPr="00AC38A0">
        <w:rPr>
          <w:b/>
          <w:bCs/>
          <w:color w:val="auto"/>
        </w:rPr>
        <w:t xml:space="preserve">25. </w:t>
      </w:r>
      <w:r>
        <w:rPr>
          <w:b/>
          <w:bCs/>
          <w:color w:val="auto"/>
        </w:rPr>
        <w:t>П</w:t>
      </w:r>
      <w:r w:rsidRPr="00AC38A0">
        <w:rPr>
          <w:b/>
          <w:bCs/>
          <w:color w:val="auto"/>
        </w:rPr>
        <w:t xml:space="preserve">роизводство по делам об административных правонарушениях </w:t>
      </w:r>
    </w:p>
    <w:p w:rsidR="00A76251" w:rsidRPr="00AC38A0" w:rsidRDefault="00A76251" w:rsidP="00A76251">
      <w:pPr>
        <w:pStyle w:val="Default"/>
        <w:ind w:firstLine="708"/>
        <w:jc w:val="both"/>
        <w:rPr>
          <w:color w:val="auto"/>
        </w:rPr>
      </w:pPr>
      <w:r w:rsidRPr="00AC38A0">
        <w:rPr>
          <w:color w:val="auto"/>
        </w:rPr>
        <w:t xml:space="preserve">Понятие, правовая регламентация, особенности производства по делам об административных правонарушениях. Задачи и принципы производства по делам об административных правонарушениях. Право на защиту. </w:t>
      </w:r>
    </w:p>
    <w:p w:rsidR="00A76251" w:rsidRPr="00AC38A0" w:rsidRDefault="00A76251" w:rsidP="00A76251">
      <w:pPr>
        <w:pStyle w:val="Default"/>
        <w:ind w:firstLine="708"/>
        <w:jc w:val="both"/>
        <w:rPr>
          <w:color w:val="auto"/>
        </w:rPr>
      </w:pPr>
      <w:r w:rsidRPr="00AC38A0">
        <w:rPr>
          <w:color w:val="auto"/>
        </w:rPr>
        <w:t xml:space="preserve">Обстоятельства, исключающие производство по делу об административном правонарушении. </w:t>
      </w:r>
    </w:p>
    <w:p w:rsidR="00A76251" w:rsidRPr="00AC38A0" w:rsidRDefault="00A76251" w:rsidP="00A76251">
      <w:pPr>
        <w:pStyle w:val="Default"/>
        <w:ind w:firstLine="708"/>
        <w:jc w:val="both"/>
        <w:rPr>
          <w:color w:val="auto"/>
        </w:rPr>
      </w:pPr>
      <w:r w:rsidRPr="00AC38A0">
        <w:rPr>
          <w:color w:val="auto"/>
        </w:rPr>
        <w:t xml:space="preserve">Участники производства по делам об административных правонарушениях: их процессуальные функции и гарантии. Функция защиты в административно-юрисдикционном процессе. Применение специальных знаний в производстве по делам об административных правонарушениях. Процессуальное положение прокурора в производстве по делам об административных правонарушениях. </w:t>
      </w:r>
    </w:p>
    <w:p w:rsidR="00A76251" w:rsidRPr="00AC38A0" w:rsidRDefault="00A76251" w:rsidP="00A76251">
      <w:pPr>
        <w:pStyle w:val="Default"/>
        <w:ind w:firstLine="708"/>
        <w:jc w:val="both"/>
        <w:rPr>
          <w:color w:val="auto"/>
        </w:rPr>
      </w:pPr>
      <w:r w:rsidRPr="00AC38A0">
        <w:rPr>
          <w:color w:val="auto"/>
        </w:rPr>
        <w:t xml:space="preserve">Органы и должностные лица, уполномоченные рассматривать дела об административных правонарушениях. Система федеральных субъектов административной юрисдикции. Правовой статус административных комиссий как субъектов административной юрисдикции. Проблемы правового регулирования организации и деятельности комиссий по делам несовершеннолетних и защите их прав. </w:t>
      </w:r>
    </w:p>
    <w:p w:rsidR="00A76251" w:rsidRPr="00AC38A0" w:rsidRDefault="00A76251" w:rsidP="00A76251">
      <w:pPr>
        <w:pStyle w:val="Default"/>
        <w:ind w:firstLine="708"/>
        <w:jc w:val="both"/>
        <w:rPr>
          <w:color w:val="auto"/>
        </w:rPr>
      </w:pPr>
      <w:r w:rsidRPr="00AC38A0">
        <w:rPr>
          <w:color w:val="auto"/>
        </w:rPr>
        <w:t xml:space="preserve">Подведомственность дел об административных правонарушениях. Процессуальные сроки в производстве по делам об административных правонарушениях. Меры обеспечения производства по делам об административных правонарушениях. </w:t>
      </w:r>
    </w:p>
    <w:p w:rsidR="00A76251" w:rsidRPr="00AC38A0" w:rsidRDefault="00A76251" w:rsidP="00A76251">
      <w:pPr>
        <w:pStyle w:val="Default"/>
        <w:ind w:firstLine="708"/>
        <w:jc w:val="both"/>
        <w:rPr>
          <w:color w:val="auto"/>
        </w:rPr>
      </w:pPr>
      <w:r w:rsidRPr="00AC38A0">
        <w:rPr>
          <w:color w:val="auto"/>
        </w:rPr>
        <w:t xml:space="preserve">Административное усмотрение (дискреционные полномочия) в деятельности субъектов административной юрисдикции. </w:t>
      </w:r>
    </w:p>
    <w:p w:rsidR="00A76251" w:rsidRPr="00AC38A0" w:rsidRDefault="00A76251" w:rsidP="00A76251">
      <w:pPr>
        <w:pStyle w:val="Default"/>
        <w:ind w:firstLine="708"/>
        <w:jc w:val="both"/>
        <w:rPr>
          <w:color w:val="auto"/>
        </w:rPr>
      </w:pPr>
      <w:r w:rsidRPr="00AC38A0">
        <w:rPr>
          <w:color w:val="auto"/>
        </w:rPr>
        <w:t>Стадии производства по делам об административных правонарушениях: понятие и содержание. Проблемы правового регулирования возбуждения дел об административных правонарушениях. Процессуально-правовое и процедурное значение и содержание протокола об административном правонарушении. Рассмотрение дела об административном правонарушении. Особенности установления вины юридических лиц в совершении адм</w:t>
      </w:r>
      <w:r>
        <w:rPr>
          <w:color w:val="auto"/>
        </w:rPr>
        <w:t xml:space="preserve">инистративных правонарушений. </w:t>
      </w:r>
      <w:r w:rsidRPr="00AC38A0">
        <w:rPr>
          <w:color w:val="auto"/>
        </w:rPr>
        <w:t xml:space="preserve">Постановление по делу. Исполнение постановления по делу. Понятие и содержание исполнительного производства по делам об административных правонарушениях. Опротестование, обжалование и пересмотр постановлений и решений по делам об административных правонарушениях. </w:t>
      </w:r>
    </w:p>
    <w:p w:rsidR="00A76251" w:rsidRPr="00AC38A0" w:rsidRDefault="00A76251" w:rsidP="00A76251">
      <w:pPr>
        <w:pStyle w:val="Default"/>
        <w:ind w:firstLine="708"/>
        <w:jc w:val="both"/>
        <w:rPr>
          <w:color w:val="auto"/>
        </w:rPr>
      </w:pPr>
      <w:r w:rsidRPr="00AC38A0">
        <w:rPr>
          <w:color w:val="auto"/>
        </w:rPr>
        <w:t xml:space="preserve">Специфика производства по делам и назначения административных наказаний за правонарушения в области финансов, налогов и сборов, страхования, рынка ценных бумаг. Полномочия должностных лиц в этой области. </w:t>
      </w:r>
    </w:p>
    <w:p w:rsidR="00A76251" w:rsidRPr="00AC38A0" w:rsidRDefault="00A76251" w:rsidP="00A76251">
      <w:pPr>
        <w:pStyle w:val="Default"/>
        <w:ind w:firstLine="708"/>
        <w:jc w:val="both"/>
        <w:rPr>
          <w:color w:val="auto"/>
        </w:rPr>
      </w:pPr>
      <w:r w:rsidRPr="00AC38A0">
        <w:rPr>
          <w:color w:val="auto"/>
        </w:rPr>
        <w:t xml:space="preserve">Проблемы исполнения постановлений о наложении административного штрафа и пути их решения. </w:t>
      </w:r>
    </w:p>
    <w:p w:rsidR="00A76251" w:rsidRPr="00AC38A0" w:rsidRDefault="00A76251" w:rsidP="00A76251">
      <w:pPr>
        <w:pStyle w:val="Default"/>
        <w:ind w:firstLine="708"/>
        <w:jc w:val="both"/>
        <w:rPr>
          <w:color w:val="auto"/>
        </w:rPr>
      </w:pPr>
      <w:r w:rsidRPr="00AC38A0">
        <w:rPr>
          <w:color w:val="auto"/>
        </w:rPr>
        <w:lastRenderedPageBreak/>
        <w:t xml:space="preserve">Административная юрисдикция и гражданские правоотношения: конфликт интересов и пути его разрешения. </w:t>
      </w:r>
    </w:p>
    <w:p w:rsidR="00A76251"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263E7" w:rsidRDefault="000263E7"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Рекомендуемая литература:</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Нормативная</w:t>
      </w:r>
      <w:r w:rsidRPr="000263E7">
        <w:rPr>
          <w:rFonts w:ascii="Times New Roman" w:eastAsia="Times New Roman" w:hAnsi="Times New Roman" w:cs="Times New Roman"/>
          <w:sz w:val="24"/>
          <w:szCs w:val="24"/>
          <w:lang w:eastAsia="ru-RU"/>
        </w:rPr>
        <w:t>:</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Конституция Российской Федерации: принята всенародным голосованием 12 декабря 1993 г.</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конституционный закон от 7 февраля 2011 г. № 1-ФКЗ «О судах общей юрисдикции в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конституционный закон от 21 июля 1994 г. № 1-ФКЗ «О Конституционном Суде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конституционный закон от 31 декабря 1996 г. № 1- ФКЗ «О судебной системе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конституционный закон от 9 ноября 2009 г. № 4-ФКЗ «О Дисциплинарном судебном присутствии».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конституционный закон от 26 февраля 1997 г. № 1- ФКЗ «Об Уполномоченном по правам человека в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конституционный закон от 17 декабря 1997 г. № 2- ФКЗ «О Правительстве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конституционный закон от 23 июня 1999 г. № 1-ФКЗ «О военных судах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конституционный закон от 30 мая 2001 г. № 3-ФКЗ «О чрезвычайном положении».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конституционный закон от 17 декабря 2001 г. № 6- ФКЗ «О порядке принятия в Российскую Федерацию и образования в ее составе нового субъекта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конституционный закон от 30 января 2002 г. № 1-ФКЗ «О военном положении».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конституционный закон от 28 июня 2004 г. № 5-ФКЗ «О референдуме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Закон Российской Федерации о поправке к Конституции Российской Федерации от 30 декабря 2008 г. № 6-ФКЗ «Об изменении срока полномочий Президента Российской Федерации и Государственной Думы».</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Закон Российской Федерации о поправке к Конституции Российской Федерации от 30 декабря 2008 г. № 7-ФКЗ «О контрольных полномочиях Государственной Думы в отношении Правительства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 декабря 2001 г. № 195-ФЗ.</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Трудовой кодекс Российской Федерации от 30 декабря 2001 г. № 197-ФЗ.</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25 декабря 2008 г. № 273-ФЗ «О противодействии коррупции».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4 апреля 2005 г. № 32-ФЗ «Об Общественной палате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 мая 2006 г. № 59-ФЗ «О порядке рассмотрения обращений граждан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25 июля 2002 г. № 115-ФЗ «О правовом положении иностранных граждан в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12 июня 2002 г. № 67-ФЗ «Об основных гарантиях избирательных прав и права на участие в референдуме граждан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11 июля 2001 г. № 95-ФЗ «О политических партиях».</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lastRenderedPageBreak/>
        <w:t>Федеральный закон от 19 мая 1995 г. № 82-ФЗ «Об общественных объединениях».</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10 января 2003 г. № 19-ФЗ «О выборах Президента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18 мая 2005 г. № 51-ФЗ «О выборах депутатов Государственной Думы Федерального Собрания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17 декабря 1998 г. № 188-ФЗ «О мировых судьях в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Закон Российской Федерации от 27 апреля 1993 г. № 4866-1 «Об обжаловании в суд действий и решений, нарушающих прав и свободы граждан».</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28 декабря 2010 г. № 390-ФЗ «О безопасности».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27 июля 2004 г. № 79-ФЗ «О государственной гражданской службе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27 мая 2003 г. № 58-ФЗ «О системе государственной службы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 марта 2007 г. № 25-ФЗ «О муниципальной службе в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20 апреля 1995 г. № 45-ФЗ «О государственной защите судей, должностных лиц правоохранительных и контролирующих органов».</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27 мая 1998 г. № 76-ФЗ «О статусе военнослужащих».</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28 марта 1998 г. № 53-ФЗ «О воинской обязанности и военной службе».</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7 февраля 2011 г. № 3-ФЗ «О полиции».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3 апреля 1995 г. № 40-ФЗ «О Федеральной службе безопасности».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29 ноября 2010 г. № 326-ФЗ «Об обязательном медицинском страховании в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27 июля 2010 г. № 210-ФЗ «Об организации предоставления государственных и муниципальных услуг».</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17 января 1992 г. № 2202-1 «О прокуратуре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23 августа 1996 г. № 127-ФЗ «О науке и государственной научно-технической политике».</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6 апреля 2011 г. № 63-ФЗ «Об электронной подписи».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Федеральный закон от 27 июля 2010 г. №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Таможенный кодекс Таможенного союза (2009 г.).</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Закон Российской Федерации от 27 декабря 1991 г. № 2124-1 «О средствах массовой информации».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Указ Президента Российской Федерации от 21 мая 2012 г. № 636 «О структуре федеральных органов исполнительной власти».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Указ Президента Российской Федерации от 9 марта 2004 г. № 314 «О системе и структуре федеральных органов исполнительной власти».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 xml:space="preserve">Указ Президента Российской Федерации от 13 мая 2010 г. № 579 «Об оценке </w:t>
      </w:r>
      <w:r w:rsidRPr="000263E7">
        <w:rPr>
          <w:rFonts w:ascii="Times New Roman" w:eastAsia="Times New Roman" w:hAnsi="Times New Roman" w:cs="Times New Roman"/>
          <w:sz w:val="24"/>
          <w:szCs w:val="24"/>
          <w:lang w:eastAsia="ru-RU"/>
        </w:rPr>
        <w:lastRenderedPageBreak/>
        <w:t>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Указ Президента Российской Федерации от 23 апреля 2009 г. № 441 «Об утверждении Положения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Литература основная:</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1. Алехин А.П., Кармолицкий А.А. Административное право России: Учебник.- М.: Зерцало, 2012. - 712 с. (Классический университетский учебник).</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2. Административное право: учебник / под ред. Л.Л.Попова, М.С.Студеникиной. – М.: Норма, 2009.</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3. Бахрах Д.Н. Административное право России: Учебник. - М: Эксмо, 2011.</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4. Лапина М.А. Административное право Российской Федерации: электронный учебник - М.: СПС «КонсультантПлюс», 2009. - 420 с.</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Дополнительная:</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1. Агапов А.Б. Административное право: Учебник. М., 2009.</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2. Административное право и процесс: полный курс. Изд. 2-е, доп. и перераб. / Тихомиров Ю.А. – М.: Изд. Тихомирова М.Ю., 2005.</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3. Административная реформа в России: Научно-практическое пособие / Под ред. С.Е. Нарышкина, Т.Я. Хабриевой. – М.: Юридическая фирма «КОНТРАКТ»: ИНФРА-М, 2006.</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4. Административное и административно-процессуальное право. Актуальные проблемы. – М.: ЮНИТИ-ДАНА, Закон и право, 2004.</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5. Административное и административно-процессуальное право. Актуальные проблемы. Ч. 2. – М.: ЮНИТИ-ДАНА, Закон и право, 2005.</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6. Административное право и административный процесс: актуальные проблемы / Отв. ред. Л.Л. Попов, М.С. Студеникина. – М.: Юристъ, 2004.</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7. Административное право: теория и практика. Укрепление государства и динамика социально-экономического развития: Материалы научной конференции (Москва, 28 ноября 2001 г.). – М.: ИЗиСП при Правительстве РФ, ГУ – Высшая школа экономики, 2002.</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8. Административное право: Учебник / Под ред. Ю.М. Козлова, Л.Л. Попова. М., 2003.</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9. Актуальные вопросы административно-деликтного права: Материалы международной научно-практической конференции. – М.: ВНИИ МВД России, 2005.</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10. Актуальные вопросы административно-правового регулирования в современной России: Материалы международной научно-практической конференции / Отв. ред. А.С. Дугенец, В.И. Майоров. – М.: ВНИИ МВД России, ЮУрГУ, 2008.</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11. Актуальные проблемы административного и административно- процессуального права: Материалы международной научно-практической конференции / Под ред. В.Я. Кикотя. – М.: МосУ МВД России, 2003.</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12. Актуальные проблемы кодификации административно-деликтного законодательства: Сборник научных трудов / Под ред. В.Г. Татаряна. – М.: Академия налоговой полиции ФСНП России, 2002.</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13. Актуальные проблемы правового обеспечения государственного управления: Сборник научных статей / Под ред. В.А. Козбаненко, С.М. Зубарева. – М.: Финакадемия, 2009.</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 xml:space="preserve">14. Актуальные проблемы правовой реформы в Российской Федерации и государствах – участниках Содружества Независимых Государств: Сборник научных трудов. В 2-х томах. Т. 2. / Под ред. В.Г. Татаряна. – М.: Академия налоговой полиции ФСНП России, </w:t>
      </w:r>
      <w:r w:rsidRPr="000263E7">
        <w:rPr>
          <w:rFonts w:ascii="Times New Roman" w:eastAsia="Times New Roman" w:hAnsi="Times New Roman" w:cs="Times New Roman"/>
          <w:sz w:val="24"/>
          <w:szCs w:val="24"/>
          <w:lang w:eastAsia="ru-RU"/>
        </w:rPr>
        <w:lastRenderedPageBreak/>
        <w:t>2002.</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15. Атаманчук Г.В. Теория государственного управления: Курс лекций. М., 1997.</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16. Атаманчук Г.В. Сущность государственной службы. - М.: РАГС. 2002.</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17. Бахрах Д.Н. Административная власть как вид государственной власти // Государство и право. 1992. № 3. С. 13-20.</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18. Бахрах Д.Н. Административная ответственность: Учебное пособие. М., 1999.</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19. Бахрах Д.Н. Индивидуальные субъекты административного права // Государство и право. 1994. № 3. С. 16-24.</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20. Бахрах Д.Н. Таможенное право как институт административного права // Государство и право. 1995. № 3. С. 13-21.</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21. Быстренко В.И. История государственного управления и самоуправления в России: Учебное пособие. М.,1997.</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22. Волков А.М. Административно-правовое регулирование недропользования в Российской Федерации: Монография. – М.: Щит-М, 2009.</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23. Воронов А.М. Общественная безопасность: административные и информационно-правовые проблемы обеспечения и организации управления: Монография. – М.: ВНИИ МВД России, 2004.</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24. Долгополов А.А. Теоретические и организационные основы административно-правовых режимов оборота оружия и взрывчатых веществ в Российской Федерации: Монография. – М.: ВНИИ МВД России, 2007.</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25. Дугенец А.С. Процессуальный порядок привлечения к административной ответственности: Учебное пособие. – М.: ВНИИ МВД России, 2002.</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26. Зеленцов А.Б. Административно-правовой спор: вопросы теории: Монография. – М.: Издательство РУДН, 2005. 40</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27. Зубарев С.М. Обеспечение законности в деятельности государственных гражданских служащих Российской Федерации: Учебное пособие. – М.: Финакадемия, 2008.</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28. Зубарев С.М., Селиверстов В.И. Комментарий к Федеральному закону «О порядке рассмотрения обращений граждан Российской Федерации» от 2 мая 2006 г. № 59-ФЗ. – М.: ИД «Юриспруденция», 2007.</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29. Игнатенко В.В. Правовое качество законов об административных правонарушениях. Иркутск, 1998.</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30. Институты административного права России: Сборник научных трудов. – М.: Академический правовой университет при Институте государства и права РАН, 1999.</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31. Козлов Ю.М. Административное право: Учебник. М.: Юристъ, 2005.</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32. Комментарий к Федеральному закону «О государственной гражданской службе Российской Федерации» (постатейный) / Под ред. В.А. Козбаненко. Председатель редакционного совета – Д.А. Медведев. – Питер Пресс, 2008.</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33. Манохин В.М. Служба и служащий в Российской Федерации: правовое регулирование. М., 1997.</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34. Масленников М.Я. Административный процесс: теория и практика / Отв. ред. А.С. Дугенец. – М.: НОУ Школа спецподготовки «Витязь», 2008.</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35. Мышляев Н.П. Административная деликтология: вопросы теории и практики: Монография. – М.: ВНИИ МВД России, 2002.</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36. Приданникова М.А. Административная ответственность за нарушение законодательства о банках и банковской деятельности: Монография. – М.: Научная книга, 2007.</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37. Проблемы административного и административно-процессуального права: Сборник научных трудов. – М.: МГЮА, 2005.</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38. Публичные и частные интересы в российском законодательстве: Сборник по материалам научно-практической конференции / Отв. ред. Ю.А. Тихомиров. – М.: Юристъ, 2005.</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lastRenderedPageBreak/>
        <w:t>39. Савостин А.А. Методы административно-правового регулирования общественных отношений в условиях социальных реформ (историография и современные проблемы): Монография. – М.: ВНИИ МВД России, 2003.</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40. Сорокин В.Д. Административный процесс и административно- процессуальное право. – СПб: Издательство Юридического института, 2002.</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41. Степаненко Ю.В. Правоохранительная деятельность: эволюция теоретических взглядов // Административное право и процесс, 2013, № 1. С. 2-11.</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42. Степаненко Ю.В. Некоторые итоги и уроки административной реформы / Модернизация государственного управления в условиях инновационного развития России: сборник научных трудов / Под ред. А.М. Московского, С.М. Зубарева. М.: Финансовый университет, 2011. 164 с. С. 131-136.</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43. Студеникина М. Административная юстиция: какой путь избрать в России? // Российская юстиция. 1996. № 5. С. 35-37.</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44. Студеникина М. Кодификация законодательства об административной ответственности // Российская юстиция. 1996. № 8. С. 23- 25.</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45. Труфанов М.Е. Теоретические вопросы применения норм административного права., М., 2005.</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46. Тюрина А.А. Функция защиты в административно-юрисдикционном процессе: Монография. – М.: ИД «Городец», 2009.</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47. Цейтлин Р.С., Сергеев С.А. История государственного управления и муниципального самоуправления в России: Учебное пособие. – Изд. 2-е, испр. и доп. – М.: Омега-Л, 2006.</w:t>
      </w:r>
    </w:p>
    <w:p w:rsidR="000263E7" w:rsidRPr="000263E7"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48. Эффективность государственного управления: Пер. с англ. / Общ. ред. С.А. Батчикова и С.Ю. Глазьева. М., 1998.</w:t>
      </w:r>
    </w:p>
    <w:p w:rsidR="001053DB" w:rsidRDefault="000263E7" w:rsidP="000263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49. Юридические записки. Вып. 21: Государственные гарантии: правовые декларации или реальность. – Воронеж: Издательство Воронежского государственного университета, 2008.</w:t>
      </w:r>
    </w:p>
    <w:p w:rsidR="001053DB" w:rsidRDefault="001053DB"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7D030C" w:rsidRDefault="007D030C"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7D030C" w:rsidRDefault="007D030C"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7D030C" w:rsidRDefault="007D030C"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7D030C" w:rsidRDefault="007D030C"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7D030C" w:rsidRDefault="007D030C"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7D030C" w:rsidRDefault="007D030C"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670ED4" w:rsidRDefault="00670ED4" w:rsidP="00026CA0">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A76251" w:rsidRPr="007D030C" w:rsidRDefault="00026CA0" w:rsidP="00026CA0">
      <w:pPr>
        <w:widowControl w:val="0"/>
        <w:autoSpaceDE w:val="0"/>
        <w:autoSpaceDN w:val="0"/>
        <w:adjustRightInd w:val="0"/>
        <w:spacing w:after="0" w:line="240" w:lineRule="auto"/>
        <w:ind w:firstLine="567"/>
        <w:jc w:val="right"/>
        <w:rPr>
          <w:rFonts w:ascii="Times New Roman" w:eastAsia="Times New Roman" w:hAnsi="Times New Roman" w:cs="Times New Roman"/>
          <w:b/>
          <w:sz w:val="28"/>
          <w:szCs w:val="28"/>
          <w:lang w:eastAsia="ru-RU"/>
        </w:rPr>
      </w:pPr>
      <w:r w:rsidRPr="007D030C">
        <w:rPr>
          <w:rFonts w:ascii="Times New Roman" w:eastAsia="Times New Roman" w:hAnsi="Times New Roman" w:cs="Times New Roman"/>
          <w:b/>
          <w:sz w:val="28"/>
          <w:szCs w:val="28"/>
          <w:lang w:eastAsia="ru-RU"/>
        </w:rPr>
        <w:lastRenderedPageBreak/>
        <w:t>ПРИЛОЖЕНИЕ</w:t>
      </w:r>
    </w:p>
    <w:p w:rsidR="00026CA0" w:rsidRPr="00026CA0" w:rsidRDefault="00026CA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6CA0" w:rsidRPr="001053DB" w:rsidRDefault="00026CA0" w:rsidP="004B4633">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1053DB">
        <w:rPr>
          <w:rFonts w:ascii="Times New Roman" w:eastAsia="Times New Roman" w:hAnsi="Times New Roman" w:cs="Times New Roman"/>
          <w:b/>
          <w:i/>
          <w:sz w:val="28"/>
          <w:szCs w:val="28"/>
          <w:lang w:eastAsia="ru-RU"/>
        </w:rPr>
        <w:t>Перечень вопросов к итоговому государственному экзамену</w:t>
      </w:r>
    </w:p>
    <w:p w:rsidR="00026CA0" w:rsidRPr="001053DB" w:rsidRDefault="00026CA0" w:rsidP="004B4633">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
    <w:p w:rsidR="00026CA0" w:rsidRPr="001053DB" w:rsidRDefault="00026CA0" w:rsidP="004B4633">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053DB">
        <w:rPr>
          <w:rFonts w:ascii="Times New Roman" w:eastAsia="Times New Roman" w:hAnsi="Times New Roman" w:cs="Times New Roman"/>
          <w:b/>
          <w:sz w:val="28"/>
          <w:szCs w:val="28"/>
          <w:lang w:eastAsia="ru-RU"/>
        </w:rPr>
        <w:t>Педагогика высшей школы:</w:t>
      </w:r>
    </w:p>
    <w:p w:rsidR="00026CA0" w:rsidRDefault="00026CA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6CA0" w:rsidRP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Становление педагогики как науки. Объект, предмет и функции педагогики (общетеоретическая, прогностическая, практическая). </w:t>
      </w:r>
    </w:p>
    <w:p w:rsidR="00026CA0" w:rsidRP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Система педагогических наук. Педагогика высшей школы как особая концептуализация педагогики.</w:t>
      </w:r>
    </w:p>
    <w:p w:rsid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 педагогической науки. </w:t>
      </w:r>
      <w:r w:rsidRPr="00026CA0">
        <w:rPr>
          <w:rFonts w:ascii="Times New Roman" w:eastAsia="Times New Roman" w:hAnsi="Times New Roman" w:cs="Times New Roman"/>
          <w:sz w:val="24"/>
          <w:szCs w:val="24"/>
          <w:lang w:eastAsia="ru-RU"/>
        </w:rPr>
        <w:t xml:space="preserve">Связь педагогики с другими науками. </w:t>
      </w:r>
    </w:p>
    <w:p w:rsidR="00026CA0" w:rsidRP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Компоненты педагогической деятельности.</w:t>
      </w:r>
    </w:p>
    <w:p w:rsidR="00026CA0" w:rsidRP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Методология педагогики и основные методы педагогических исследований. </w:t>
      </w:r>
    </w:p>
    <w:p w:rsid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Исследовательский характер современной профессионально-педагогической деятельности.</w:t>
      </w:r>
    </w:p>
    <w:p w:rsidR="00026CA0" w:rsidRP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 высшей школы: задачи, функции.</w:t>
      </w:r>
    </w:p>
    <w:p w:rsidR="00026CA0" w:rsidRP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Воспитание в системе ВПО как процесс: цели, способы, типы, модели и стили воспитания. Понятие о самовоспитании и саморазвитии. </w:t>
      </w:r>
    </w:p>
    <w:p w:rsid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Сущность образования как педагогической категории.  </w:t>
      </w:r>
    </w:p>
    <w:p w:rsidR="00026CA0" w:rsidRP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Педагогические способности преподавателя высшей школы</w:t>
      </w:r>
    </w:p>
    <w:p w:rsidR="00026CA0" w:rsidRP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Высшее образование как процесс и результат педагогической деятельности. </w:t>
      </w:r>
    </w:p>
    <w:p w:rsidR="00026CA0" w:rsidRP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Принципы государственной политики в сфере высшего образования. Гуманистический характер высшего образования.</w:t>
      </w:r>
    </w:p>
    <w:p w:rsidR="00026CA0" w:rsidRP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Болонские преобразования и появление новых способов оценки качества высшего образования.  </w:t>
      </w:r>
    </w:p>
    <w:p w:rsid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sidRPr="00026CA0">
        <w:rPr>
          <w:rFonts w:ascii="Times New Roman" w:eastAsia="Times New Roman" w:hAnsi="Times New Roman" w:cs="Times New Roman"/>
          <w:sz w:val="24"/>
          <w:szCs w:val="24"/>
          <w:lang w:eastAsia="ru-RU"/>
        </w:rPr>
        <w:t xml:space="preserve"> Педагогическая диагностика в образовательном процессе. </w:t>
      </w:r>
    </w:p>
    <w:p w:rsidR="00026CA0" w:rsidRPr="00026CA0" w:rsidRDefault="00026CA0" w:rsidP="00026CA0">
      <w:pPr>
        <w:widowControl w:val="0"/>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Современные педагогические технологии.</w:t>
      </w:r>
    </w:p>
    <w:p w:rsidR="00026CA0" w:rsidRPr="00026CA0" w:rsidRDefault="00026CA0" w:rsidP="00026CA0">
      <w:pPr>
        <w:widowControl w:val="0"/>
        <w:spacing w:after="0" w:line="240" w:lineRule="auto"/>
        <w:ind w:firstLine="400"/>
        <w:jc w:val="center"/>
        <w:rPr>
          <w:rFonts w:ascii="Times New Roman" w:eastAsia="Times New Roman" w:hAnsi="Times New Roman" w:cs="Times New Roman"/>
          <w:b/>
          <w:sz w:val="24"/>
          <w:szCs w:val="24"/>
          <w:lang w:eastAsia="ru-RU"/>
        </w:rPr>
      </w:pPr>
    </w:p>
    <w:p w:rsidR="00026CA0" w:rsidRPr="00026CA0" w:rsidRDefault="00026CA0" w:rsidP="00026CA0">
      <w:pPr>
        <w:widowControl w:val="0"/>
        <w:spacing w:after="0" w:line="240" w:lineRule="auto"/>
        <w:ind w:firstLine="400"/>
        <w:jc w:val="both"/>
        <w:rPr>
          <w:rFonts w:ascii="Times New Roman" w:eastAsia="Times New Roman" w:hAnsi="Times New Roman" w:cs="Times New Roman"/>
          <w:sz w:val="24"/>
          <w:szCs w:val="24"/>
          <w:lang w:eastAsia="ru-RU"/>
        </w:rPr>
      </w:pPr>
    </w:p>
    <w:p w:rsidR="001053DB" w:rsidRPr="001053DB" w:rsidRDefault="001053DB" w:rsidP="001053DB">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263E7">
        <w:rPr>
          <w:rFonts w:ascii="Times New Roman" w:eastAsia="Times New Roman" w:hAnsi="Times New Roman" w:cs="Times New Roman"/>
          <w:b/>
          <w:sz w:val="28"/>
          <w:szCs w:val="28"/>
          <w:lang w:eastAsia="ru-RU"/>
        </w:rPr>
        <w:t>Методики профессионально ориентированного обучения</w:t>
      </w:r>
      <w:r w:rsidR="000263E7">
        <w:rPr>
          <w:rFonts w:ascii="Times New Roman" w:eastAsia="Times New Roman" w:hAnsi="Times New Roman" w:cs="Times New Roman"/>
          <w:b/>
          <w:sz w:val="28"/>
          <w:szCs w:val="28"/>
          <w:lang w:eastAsia="ru-RU"/>
        </w:rPr>
        <w:t>:</w:t>
      </w:r>
    </w:p>
    <w:p w:rsidR="001053DB" w:rsidRPr="001053DB" w:rsidRDefault="001053DB" w:rsidP="001053D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высшего </w:t>
      </w:r>
      <w:r w:rsidRPr="001053DB">
        <w:rPr>
          <w:rFonts w:ascii="Times New Roman" w:eastAsia="Times New Roman" w:hAnsi="Times New Roman" w:cs="Times New Roman"/>
          <w:sz w:val="24"/>
          <w:szCs w:val="24"/>
          <w:lang w:eastAsia="ru-RU"/>
        </w:rPr>
        <w:t>образования в РФ. Структура современного юридического образования в РФ.</w:t>
      </w:r>
    </w:p>
    <w:p w:rsidR="001053DB" w:rsidRPr="001053DB" w:rsidRDefault="001053DB" w:rsidP="001053D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Правовые основы высшего профессионального образования в РФ.</w:t>
      </w:r>
    </w:p>
    <w:p w:rsidR="001053DB" w:rsidRPr="001053DB" w:rsidRDefault="001053DB" w:rsidP="008B3898">
      <w:pPr>
        <w:widowControl w:val="0"/>
        <w:numPr>
          <w:ilvl w:val="0"/>
          <w:numId w:val="13"/>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 xml:space="preserve">   Общие требования к организации образовательного процесса в вузе. Структура педагогической деятельности.</w:t>
      </w:r>
    </w:p>
    <w:p w:rsidR="001053DB" w:rsidRPr="001053DB" w:rsidRDefault="001053DB" w:rsidP="008B3898">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Основы методики преподавания юридических наук.</w:t>
      </w:r>
      <w:r w:rsidR="008B3898">
        <w:rPr>
          <w:rFonts w:ascii="Times New Roman" w:eastAsia="Times New Roman" w:hAnsi="Times New Roman" w:cs="Times New Roman"/>
          <w:sz w:val="24"/>
          <w:szCs w:val="24"/>
          <w:lang w:eastAsia="ru-RU"/>
        </w:rPr>
        <w:t xml:space="preserve"> </w:t>
      </w:r>
      <w:r w:rsidRPr="001053DB">
        <w:rPr>
          <w:rFonts w:ascii="Times New Roman" w:eastAsia="Times New Roman" w:hAnsi="Times New Roman" w:cs="Times New Roman"/>
          <w:sz w:val="24"/>
          <w:szCs w:val="24"/>
          <w:lang w:eastAsia="ru-RU"/>
        </w:rPr>
        <w:t xml:space="preserve">Методы и средства обучения в высшей </w:t>
      </w:r>
      <w:r w:rsidR="008B3898">
        <w:rPr>
          <w:rFonts w:ascii="Times New Roman" w:eastAsia="Times New Roman" w:hAnsi="Times New Roman" w:cs="Times New Roman"/>
          <w:sz w:val="24"/>
          <w:szCs w:val="24"/>
          <w:lang w:eastAsia="ru-RU"/>
        </w:rPr>
        <w:t>школе.</w:t>
      </w:r>
    </w:p>
    <w:p w:rsidR="008B3898" w:rsidRDefault="001053DB" w:rsidP="008B3898">
      <w:pPr>
        <w:widowControl w:val="0"/>
        <w:numPr>
          <w:ilvl w:val="0"/>
          <w:numId w:val="13"/>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Основные формы организации учебного процесса в вузе.</w:t>
      </w:r>
    </w:p>
    <w:p w:rsidR="001053DB" w:rsidRPr="001053DB" w:rsidRDefault="008B3898" w:rsidP="008B3898">
      <w:pPr>
        <w:widowControl w:val="0"/>
        <w:numPr>
          <w:ilvl w:val="0"/>
          <w:numId w:val="13"/>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53DB" w:rsidRPr="001053DB">
        <w:rPr>
          <w:rFonts w:ascii="Times New Roman" w:eastAsia="Times New Roman" w:hAnsi="Times New Roman" w:cs="Times New Roman"/>
          <w:sz w:val="24"/>
          <w:szCs w:val="24"/>
          <w:lang w:eastAsia="ru-RU"/>
        </w:rPr>
        <w:t>Виды и формы контроля знаний в процессе обучения юриспруденции.</w:t>
      </w:r>
    </w:p>
    <w:p w:rsidR="001053DB" w:rsidRPr="001053DB" w:rsidRDefault="001053DB" w:rsidP="001053D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Понятие и виды самостоятельной работы студентов. Руководство преподавателем самостоятельной работой студентов.</w:t>
      </w:r>
    </w:p>
    <w:p w:rsidR="001053DB" w:rsidRPr="001053DB" w:rsidRDefault="001053DB" w:rsidP="001053D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Методика преподавания отдельных юридических дисциплин: общее и особенное.</w:t>
      </w:r>
    </w:p>
    <w:p w:rsidR="001053DB" w:rsidRPr="001053DB" w:rsidRDefault="001053DB" w:rsidP="001053DB">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 xml:space="preserve">Промежуточная аттестация студентов: общие требования к организации и проведению. </w:t>
      </w:r>
    </w:p>
    <w:p w:rsidR="001053DB" w:rsidRPr="001053DB" w:rsidRDefault="001053DB" w:rsidP="008B3898">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основной</w:t>
      </w:r>
      <w:r w:rsidRPr="001053DB">
        <w:rPr>
          <w:rFonts w:ascii="Times New Roman" w:eastAsia="Times New Roman" w:hAnsi="Times New Roman" w:cs="Times New Roman"/>
          <w:sz w:val="24"/>
          <w:szCs w:val="24"/>
          <w:lang w:eastAsia="ru-RU"/>
        </w:rPr>
        <w:t xml:space="preserve"> образователь</w:t>
      </w:r>
      <w:r>
        <w:rPr>
          <w:rFonts w:ascii="Times New Roman" w:eastAsia="Times New Roman" w:hAnsi="Times New Roman" w:cs="Times New Roman"/>
          <w:sz w:val="24"/>
          <w:szCs w:val="24"/>
          <w:lang w:eastAsia="ru-RU"/>
        </w:rPr>
        <w:t xml:space="preserve">ной программы (бакалавриат) по </w:t>
      </w:r>
      <w:r w:rsidRPr="001053D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правлению </w:t>
      </w:r>
      <w:r w:rsidRPr="001053DB">
        <w:rPr>
          <w:rFonts w:ascii="Times New Roman" w:eastAsia="Times New Roman" w:hAnsi="Times New Roman" w:cs="Times New Roman"/>
          <w:sz w:val="24"/>
          <w:szCs w:val="24"/>
          <w:lang w:eastAsia="ru-RU"/>
        </w:rPr>
        <w:t xml:space="preserve">«Юриспруденция». </w:t>
      </w:r>
    </w:p>
    <w:p w:rsidR="001053DB" w:rsidRPr="001053DB" w:rsidRDefault="001053DB" w:rsidP="008B3898">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 xml:space="preserve">Лекция как основная форма учебных занятий </w:t>
      </w:r>
      <w:r w:rsidR="008B3898">
        <w:rPr>
          <w:rFonts w:ascii="Times New Roman" w:eastAsia="Times New Roman" w:hAnsi="Times New Roman" w:cs="Times New Roman"/>
          <w:sz w:val="24"/>
          <w:szCs w:val="24"/>
          <w:lang w:eastAsia="ru-RU"/>
        </w:rPr>
        <w:t xml:space="preserve">в вузе. </w:t>
      </w:r>
      <w:r w:rsidRPr="001053DB">
        <w:rPr>
          <w:rFonts w:ascii="Times New Roman" w:eastAsia="Times New Roman" w:hAnsi="Times New Roman" w:cs="Times New Roman"/>
          <w:sz w:val="24"/>
          <w:szCs w:val="24"/>
          <w:lang w:eastAsia="ru-RU"/>
        </w:rPr>
        <w:t>Подготовка к лекции: основные требования и методические приемы</w:t>
      </w:r>
      <w:r w:rsidR="008B3898" w:rsidRPr="008B3898">
        <w:rPr>
          <w:rFonts w:ascii="Times New Roman" w:eastAsia="Times New Roman" w:hAnsi="Times New Roman" w:cs="Times New Roman"/>
          <w:sz w:val="24"/>
          <w:szCs w:val="24"/>
          <w:lang w:eastAsia="ru-RU"/>
        </w:rPr>
        <w:t>.</w:t>
      </w:r>
    </w:p>
    <w:p w:rsidR="001053DB" w:rsidRPr="001053DB" w:rsidRDefault="001053DB" w:rsidP="008B3898">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 xml:space="preserve">Практические занятий как вид учебных занятий в вузе: понятие, виды, </w:t>
      </w:r>
      <w:r w:rsidR="008B3898">
        <w:rPr>
          <w:rFonts w:ascii="Times New Roman" w:eastAsia="Times New Roman" w:hAnsi="Times New Roman" w:cs="Times New Roman"/>
          <w:sz w:val="24"/>
          <w:szCs w:val="24"/>
          <w:lang w:eastAsia="ru-RU"/>
        </w:rPr>
        <w:t xml:space="preserve">структура. </w:t>
      </w:r>
      <w:r w:rsidRPr="001053DB">
        <w:rPr>
          <w:rFonts w:ascii="Times New Roman" w:eastAsia="Times New Roman" w:hAnsi="Times New Roman" w:cs="Times New Roman"/>
          <w:sz w:val="24"/>
          <w:szCs w:val="24"/>
          <w:lang w:eastAsia="ru-RU"/>
        </w:rPr>
        <w:t xml:space="preserve">Методика подготовки преподавателя юриспруденции к практическим занятиям. </w:t>
      </w:r>
    </w:p>
    <w:p w:rsidR="001053DB" w:rsidRPr="001053DB" w:rsidRDefault="001053DB" w:rsidP="001053DB">
      <w:pPr>
        <w:widowControl w:val="0"/>
        <w:numPr>
          <w:ilvl w:val="0"/>
          <w:numId w:val="13"/>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lastRenderedPageBreak/>
        <w:t>Сущность и тенденции развития современных образовательных технологий.</w:t>
      </w:r>
    </w:p>
    <w:p w:rsidR="001053DB" w:rsidRPr="001053DB" w:rsidRDefault="001053DB" w:rsidP="008B3898">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 xml:space="preserve">Применение активных форм обучения при проведении практических занятий по юридическим дисциплинам. </w:t>
      </w:r>
    </w:p>
    <w:p w:rsidR="000263E7" w:rsidRDefault="001053DB" w:rsidP="000263E7">
      <w:pPr>
        <w:widowControl w:val="0"/>
        <w:numPr>
          <w:ilvl w:val="0"/>
          <w:numId w:val="13"/>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1053DB">
        <w:rPr>
          <w:rFonts w:ascii="Times New Roman" w:eastAsia="Times New Roman" w:hAnsi="Times New Roman" w:cs="Times New Roman"/>
          <w:sz w:val="24"/>
          <w:szCs w:val="24"/>
          <w:lang w:eastAsia="ru-RU"/>
        </w:rPr>
        <w:t>Методика проведения зачетов и экзаменов.</w:t>
      </w:r>
    </w:p>
    <w:p w:rsidR="004F495D" w:rsidRDefault="004F495D" w:rsidP="000263E7">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 направленности:</w:t>
      </w:r>
      <w:bookmarkStart w:id="0" w:name="_GoBack"/>
      <w:bookmarkEnd w:id="0"/>
    </w:p>
    <w:p w:rsidR="000263E7" w:rsidRPr="009668CB" w:rsidRDefault="009668CB" w:rsidP="000263E7">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b/>
          <w:i/>
          <w:sz w:val="28"/>
          <w:szCs w:val="28"/>
          <w:lang w:eastAsia="ru-RU"/>
        </w:rPr>
      </w:pPr>
      <w:r w:rsidRPr="009668CB">
        <w:rPr>
          <w:rFonts w:ascii="Times New Roman" w:eastAsia="Times New Roman" w:hAnsi="Times New Roman" w:cs="Times New Roman"/>
          <w:b/>
          <w:i/>
          <w:sz w:val="28"/>
          <w:szCs w:val="28"/>
          <w:lang w:eastAsia="ru-RU"/>
        </w:rPr>
        <w:t>АДМИНИСТРАТИВНОЕ ПРАВО</w:t>
      </w:r>
    </w:p>
    <w:p w:rsidR="000263E7" w:rsidRPr="000263E7" w:rsidRDefault="000263E7" w:rsidP="00897E13">
      <w:pPr>
        <w:pStyle w:val="a5"/>
        <w:numPr>
          <w:ilvl w:val="1"/>
          <w:numId w:val="13"/>
        </w:numPr>
        <w:tabs>
          <w:tab w:val="num" w:pos="1134"/>
        </w:tabs>
        <w:ind w:left="709" w:hanging="283"/>
        <w:rPr>
          <w:rFonts w:ascii="Times New Roman" w:hAnsi="Times New Roman" w:cs="Times New Roman"/>
          <w:sz w:val="24"/>
          <w:lang w:eastAsia="ru-RU"/>
        </w:rPr>
      </w:pPr>
      <w:r w:rsidRPr="000263E7">
        <w:rPr>
          <w:rFonts w:ascii="Times New Roman" w:hAnsi="Times New Roman" w:cs="Times New Roman"/>
          <w:sz w:val="24"/>
          <w:lang w:eastAsia="ru-RU"/>
        </w:rPr>
        <w:t>Механизм административно-правового регулирования: понятие, элементы, характеристика.</w:t>
      </w:r>
    </w:p>
    <w:p w:rsidR="00897E13" w:rsidRDefault="000263E7" w:rsidP="00897E13">
      <w:pPr>
        <w:pStyle w:val="a5"/>
        <w:numPr>
          <w:ilvl w:val="1"/>
          <w:numId w:val="13"/>
        </w:numPr>
        <w:ind w:hanging="218"/>
        <w:rPr>
          <w:rFonts w:ascii="Times New Roman" w:hAnsi="Times New Roman" w:cs="Times New Roman"/>
          <w:sz w:val="24"/>
          <w:lang w:eastAsia="ru-RU"/>
        </w:rPr>
      </w:pPr>
      <w:r w:rsidRPr="000263E7">
        <w:rPr>
          <w:rFonts w:ascii="Times New Roman" w:hAnsi="Times New Roman" w:cs="Times New Roman"/>
          <w:sz w:val="24"/>
          <w:lang w:eastAsia="ru-RU"/>
        </w:rPr>
        <w:t>Возможные пути и проблемы кодификации норм административного законодательства.</w:t>
      </w:r>
    </w:p>
    <w:p w:rsidR="00897E13" w:rsidRDefault="000263E7" w:rsidP="00897E13">
      <w:pPr>
        <w:pStyle w:val="a5"/>
        <w:numPr>
          <w:ilvl w:val="1"/>
          <w:numId w:val="13"/>
        </w:numPr>
        <w:ind w:hanging="218"/>
        <w:rPr>
          <w:rFonts w:ascii="Times New Roman" w:hAnsi="Times New Roman" w:cs="Times New Roman"/>
          <w:sz w:val="24"/>
          <w:lang w:eastAsia="ru-RU"/>
        </w:rPr>
      </w:pPr>
      <w:r w:rsidRPr="00897E13">
        <w:rPr>
          <w:rFonts w:ascii="Times New Roman" w:hAnsi="Times New Roman" w:cs="Times New Roman"/>
          <w:sz w:val="24"/>
          <w:lang w:eastAsia="ru-RU"/>
        </w:rPr>
        <w:t>Публичный интерес в административном праве.</w:t>
      </w:r>
    </w:p>
    <w:p w:rsidR="00897E13" w:rsidRDefault="000263E7" w:rsidP="00897E13">
      <w:pPr>
        <w:pStyle w:val="a5"/>
        <w:numPr>
          <w:ilvl w:val="1"/>
          <w:numId w:val="13"/>
        </w:numPr>
        <w:ind w:hanging="218"/>
        <w:rPr>
          <w:rFonts w:ascii="Times New Roman" w:hAnsi="Times New Roman" w:cs="Times New Roman"/>
          <w:sz w:val="24"/>
          <w:lang w:eastAsia="ru-RU"/>
        </w:rPr>
      </w:pPr>
      <w:r w:rsidRPr="00897E13">
        <w:rPr>
          <w:rFonts w:ascii="Times New Roman" w:hAnsi="Times New Roman" w:cs="Times New Roman"/>
          <w:sz w:val="24"/>
          <w:lang w:eastAsia="ru-RU"/>
        </w:rPr>
        <w:t>Теория административных правоотношений в трудах Юрия Марковича Козлова.</w:t>
      </w:r>
    </w:p>
    <w:p w:rsidR="00897E13" w:rsidRDefault="000263E7" w:rsidP="00897E13">
      <w:pPr>
        <w:pStyle w:val="a5"/>
        <w:numPr>
          <w:ilvl w:val="1"/>
          <w:numId w:val="13"/>
        </w:numPr>
        <w:ind w:hanging="218"/>
        <w:rPr>
          <w:rFonts w:ascii="Times New Roman" w:hAnsi="Times New Roman" w:cs="Times New Roman"/>
          <w:sz w:val="24"/>
          <w:lang w:eastAsia="ru-RU"/>
        </w:rPr>
      </w:pPr>
      <w:r w:rsidRPr="00897E13">
        <w:rPr>
          <w:rFonts w:ascii="Times New Roman" w:hAnsi="Times New Roman" w:cs="Times New Roman"/>
          <w:sz w:val="24"/>
          <w:lang w:eastAsia="ru-RU"/>
        </w:rPr>
        <w:t>Периодизация науки административного права и характеристика основных этапов ее развития (дореволюционного, советского и современного).</w:t>
      </w:r>
    </w:p>
    <w:p w:rsidR="00897E13" w:rsidRDefault="000263E7" w:rsidP="00897E13">
      <w:pPr>
        <w:pStyle w:val="a5"/>
        <w:numPr>
          <w:ilvl w:val="1"/>
          <w:numId w:val="13"/>
        </w:numPr>
        <w:ind w:hanging="218"/>
        <w:rPr>
          <w:rFonts w:ascii="Times New Roman" w:hAnsi="Times New Roman" w:cs="Times New Roman"/>
          <w:sz w:val="24"/>
          <w:lang w:eastAsia="ru-RU"/>
        </w:rPr>
      </w:pPr>
      <w:r w:rsidRPr="00897E13">
        <w:rPr>
          <w:rFonts w:ascii="Times New Roman" w:hAnsi="Times New Roman" w:cs="Times New Roman"/>
          <w:sz w:val="24"/>
          <w:lang w:eastAsia="ru-RU"/>
        </w:rPr>
        <w:t>Предмет и система административного права: традиционные представления (Ю.М. Козлов, А.П. Коренев, Л.Л. Попов, Ю.А. Тихомиров и др.) и современные подходы.</w:t>
      </w:r>
    </w:p>
    <w:p w:rsidR="00897E13" w:rsidRDefault="000263E7" w:rsidP="00897E13">
      <w:pPr>
        <w:pStyle w:val="a5"/>
        <w:numPr>
          <w:ilvl w:val="1"/>
          <w:numId w:val="13"/>
        </w:numPr>
        <w:ind w:hanging="218"/>
        <w:rPr>
          <w:rFonts w:ascii="Times New Roman" w:hAnsi="Times New Roman" w:cs="Times New Roman"/>
          <w:sz w:val="24"/>
          <w:lang w:eastAsia="ru-RU"/>
        </w:rPr>
      </w:pPr>
      <w:r w:rsidRPr="00897E13">
        <w:rPr>
          <w:rFonts w:ascii="Times New Roman" w:hAnsi="Times New Roman" w:cs="Times New Roman"/>
          <w:sz w:val="24"/>
          <w:lang w:eastAsia="ru-RU"/>
        </w:rPr>
        <w:t>Современное состояние, пути развития, задачи и актуальные проблемы науки административного права в XXI веке.</w:t>
      </w:r>
    </w:p>
    <w:p w:rsidR="00897E13" w:rsidRDefault="000263E7" w:rsidP="00897E13">
      <w:pPr>
        <w:pStyle w:val="a5"/>
        <w:numPr>
          <w:ilvl w:val="1"/>
          <w:numId w:val="13"/>
        </w:numPr>
        <w:ind w:hanging="218"/>
        <w:rPr>
          <w:rFonts w:ascii="Times New Roman" w:hAnsi="Times New Roman" w:cs="Times New Roman"/>
          <w:sz w:val="24"/>
          <w:lang w:eastAsia="ru-RU"/>
        </w:rPr>
      </w:pPr>
      <w:r w:rsidRPr="00897E13">
        <w:rPr>
          <w:rFonts w:ascii="Times New Roman" w:hAnsi="Times New Roman" w:cs="Times New Roman"/>
          <w:sz w:val="24"/>
          <w:lang w:eastAsia="ru-RU"/>
        </w:rPr>
        <w:t>Концепция административной политики Российской Федерации: проблемы формирования и реализации.</w:t>
      </w:r>
    </w:p>
    <w:p w:rsidR="00897E13" w:rsidRDefault="000263E7" w:rsidP="00897E13">
      <w:pPr>
        <w:pStyle w:val="a5"/>
        <w:numPr>
          <w:ilvl w:val="1"/>
          <w:numId w:val="13"/>
        </w:numPr>
        <w:ind w:hanging="218"/>
        <w:rPr>
          <w:rFonts w:ascii="Times New Roman" w:hAnsi="Times New Roman" w:cs="Times New Roman"/>
          <w:sz w:val="24"/>
          <w:lang w:eastAsia="ru-RU"/>
        </w:rPr>
      </w:pPr>
      <w:r w:rsidRPr="00897E13">
        <w:rPr>
          <w:rFonts w:ascii="Times New Roman" w:hAnsi="Times New Roman" w:cs="Times New Roman"/>
          <w:sz w:val="24"/>
          <w:lang w:eastAsia="ru-RU"/>
        </w:rPr>
        <w:t>Современная административная реформа и основные направления правового обеспечения государственного управления.</w:t>
      </w:r>
    </w:p>
    <w:p w:rsidR="00897E13" w:rsidRDefault="000263E7" w:rsidP="00897E13">
      <w:pPr>
        <w:pStyle w:val="a5"/>
        <w:numPr>
          <w:ilvl w:val="1"/>
          <w:numId w:val="13"/>
        </w:numPr>
        <w:ind w:hanging="218"/>
        <w:rPr>
          <w:rFonts w:ascii="Times New Roman" w:hAnsi="Times New Roman" w:cs="Times New Roman"/>
          <w:sz w:val="24"/>
          <w:lang w:eastAsia="ru-RU"/>
        </w:rPr>
      </w:pPr>
      <w:r w:rsidRPr="00897E13">
        <w:rPr>
          <w:rFonts w:ascii="Times New Roman" w:hAnsi="Times New Roman" w:cs="Times New Roman"/>
          <w:sz w:val="24"/>
          <w:lang w:eastAsia="ru-RU"/>
        </w:rPr>
        <w:t xml:space="preserve">Проблемы </w:t>
      </w:r>
      <w:r w:rsidR="00897E13">
        <w:rPr>
          <w:rFonts w:ascii="Times New Roman" w:hAnsi="Times New Roman" w:cs="Times New Roman"/>
          <w:sz w:val="24"/>
          <w:lang w:eastAsia="ru-RU"/>
        </w:rPr>
        <w:t xml:space="preserve"> </w:t>
      </w:r>
      <w:r w:rsidRPr="00897E13">
        <w:rPr>
          <w:rFonts w:ascii="Times New Roman" w:hAnsi="Times New Roman" w:cs="Times New Roman"/>
          <w:sz w:val="24"/>
          <w:lang w:eastAsia="ru-RU"/>
        </w:rPr>
        <w:t>реализации права граждан на судебное обжалование незаконных решений (действий) органов исполнитель</w:t>
      </w:r>
      <w:r w:rsidR="00897E13">
        <w:rPr>
          <w:rFonts w:ascii="Times New Roman" w:hAnsi="Times New Roman" w:cs="Times New Roman"/>
          <w:sz w:val="24"/>
          <w:lang w:eastAsia="ru-RU"/>
        </w:rPr>
        <w:t>ной власти и их должностных лиц.</w:t>
      </w:r>
    </w:p>
    <w:p w:rsidR="00897E13" w:rsidRDefault="000263E7" w:rsidP="00897E13">
      <w:pPr>
        <w:pStyle w:val="a5"/>
        <w:numPr>
          <w:ilvl w:val="1"/>
          <w:numId w:val="13"/>
        </w:numPr>
        <w:ind w:hanging="218"/>
        <w:rPr>
          <w:rFonts w:ascii="Times New Roman" w:hAnsi="Times New Roman" w:cs="Times New Roman"/>
          <w:sz w:val="24"/>
          <w:lang w:eastAsia="ru-RU"/>
        </w:rPr>
      </w:pPr>
      <w:r w:rsidRPr="00897E13">
        <w:rPr>
          <w:rFonts w:ascii="Times New Roman" w:hAnsi="Times New Roman" w:cs="Times New Roman"/>
          <w:sz w:val="24"/>
          <w:lang w:eastAsia="ru-RU"/>
        </w:rPr>
        <w:t>Направления совершенствования административного законодательства Российской Федерации в области предупреждения административных правонарушений, совершаемых иностранными гражданами и лицами без гражданства.</w:t>
      </w:r>
    </w:p>
    <w:p w:rsidR="00897E13" w:rsidRDefault="000263E7" w:rsidP="00897E13">
      <w:pPr>
        <w:pStyle w:val="a5"/>
        <w:numPr>
          <w:ilvl w:val="1"/>
          <w:numId w:val="13"/>
        </w:numPr>
        <w:ind w:hanging="218"/>
        <w:rPr>
          <w:rFonts w:ascii="Times New Roman" w:hAnsi="Times New Roman" w:cs="Times New Roman"/>
          <w:sz w:val="24"/>
          <w:lang w:eastAsia="ru-RU"/>
        </w:rPr>
      </w:pPr>
      <w:r w:rsidRPr="00897E13">
        <w:rPr>
          <w:rFonts w:ascii="Times New Roman" w:hAnsi="Times New Roman" w:cs="Times New Roman"/>
          <w:sz w:val="24"/>
          <w:lang w:eastAsia="ru-RU"/>
        </w:rPr>
        <w:t>Роль ФМС России в предупреждении и противодействии деликтности иностранных граждан и лиц без гражданства на территории Российской Федерации.</w:t>
      </w:r>
    </w:p>
    <w:p w:rsidR="000263E7" w:rsidRPr="00897E13" w:rsidRDefault="000263E7" w:rsidP="00897E13">
      <w:pPr>
        <w:pStyle w:val="a5"/>
        <w:numPr>
          <w:ilvl w:val="1"/>
          <w:numId w:val="13"/>
        </w:numPr>
        <w:ind w:hanging="218"/>
        <w:rPr>
          <w:rFonts w:ascii="Times New Roman" w:hAnsi="Times New Roman" w:cs="Times New Roman"/>
          <w:sz w:val="24"/>
          <w:lang w:eastAsia="ru-RU"/>
        </w:rPr>
      </w:pPr>
      <w:r w:rsidRPr="00897E13">
        <w:rPr>
          <w:rFonts w:ascii="Times New Roman" w:hAnsi="Times New Roman" w:cs="Times New Roman"/>
          <w:sz w:val="24"/>
          <w:lang w:eastAsia="ru-RU"/>
        </w:rPr>
        <w:t>Обеспечение открытости деятельности органов исполнительной власти.</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Основные идеи обновления системы и структуры федеральных органов исполнительной власти в ходе административной реформы.</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Проблемы реализации нормотворческой компетенции федеральных органов исполнительной власти и способы их решения.</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Содержание правового статуса государственного служащего и проблемы его совершенствования.</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Пути преодоления конфликта интересов и коррупции. Ограничения, связанные с государственной службой, как способ предупреждения и пресечения коррупции.</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Основные результаты реформы государственной службы. Её актуальные проблемы и недостатки.</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Административно-правовые формы взаимоотношений органов исполнительной власти и экономических (хозяйствующих) субъектов.</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Гарантии административно-правового статуса общественных объединений.</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Основания судебного оспаривания нормативных правовых актов.</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lastRenderedPageBreak/>
        <w:t>Административный договор как институт административного права. Соотношение частного и публичного в административном договоре.</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Специфика методов государственного управления в финансовой и налоговой сферах.</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Понятие, правовая основа, субъекты и содержание административного надзора.</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Административно-правовые режимы обеспечения стабильности государства.</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Контрольные полномочия Министерства финансов Российской Федерации и Федеральной налоговой службы.</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Проблема повышения эффективности финансового контроля в условиях мирового кризиса.</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Тенденции развития российского законодательства об административных правонарушениях в современный период.</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Административно-деликтное законодательство как форма реализации административной политики: состояние, проблемы, перспективы.</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Сущность административной деликтологии.</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Проблемы правового регулирования и оптимизации административной ответственности юридических лиц.</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Административно-деликтное законодательство стран - участников Содружества Независимых Государств: сравнительный анализ.</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Правовые проблемы организации управления финансами в ходе административной реформы.</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Особенности административно-правового статуса Центрального банка Российской Федерации.</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Административно-правовое регулирование статуса и деятельности государственных корпораций в России.</w:t>
      </w:r>
    </w:p>
    <w:p w:rsidR="000263E7" w:rsidRPr="000263E7" w:rsidRDefault="000263E7" w:rsidP="000263E7">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Административно-правовые средства противодействия коррупции.</w:t>
      </w:r>
    </w:p>
    <w:p w:rsidR="000263E7" w:rsidRPr="00670ED4" w:rsidRDefault="000263E7" w:rsidP="00670ED4">
      <w:pPr>
        <w:pStyle w:val="a5"/>
        <w:numPr>
          <w:ilvl w:val="0"/>
          <w:numId w:val="13"/>
        </w:numPr>
        <w:rPr>
          <w:rFonts w:ascii="Times New Roman" w:hAnsi="Times New Roman" w:cs="Times New Roman"/>
          <w:sz w:val="24"/>
          <w:lang w:eastAsia="ru-RU"/>
        </w:rPr>
      </w:pPr>
      <w:r w:rsidRPr="000263E7">
        <w:rPr>
          <w:rFonts w:ascii="Times New Roman" w:hAnsi="Times New Roman" w:cs="Times New Roman"/>
          <w:sz w:val="24"/>
          <w:lang w:eastAsia="ru-RU"/>
        </w:rPr>
        <w:t>Законодательство об образовании: новеллы, проблемы и перспективы развития.</w:t>
      </w:r>
    </w:p>
    <w:p w:rsidR="000263E7" w:rsidRPr="009668CB" w:rsidRDefault="009668CB" w:rsidP="00670ED4">
      <w:pPr>
        <w:widowControl w:val="0"/>
        <w:autoSpaceDE w:val="0"/>
        <w:autoSpaceDN w:val="0"/>
        <w:adjustRightInd w:val="0"/>
        <w:spacing w:before="100" w:beforeAutospacing="1" w:after="100" w:afterAutospacing="1" w:line="240" w:lineRule="auto"/>
        <w:ind w:left="709"/>
        <w:jc w:val="both"/>
        <w:rPr>
          <w:rFonts w:ascii="Times New Roman" w:eastAsia="Times New Roman" w:hAnsi="Times New Roman" w:cs="Times New Roman"/>
          <w:b/>
          <w:i/>
          <w:sz w:val="28"/>
          <w:szCs w:val="28"/>
          <w:lang w:eastAsia="ru-RU"/>
        </w:rPr>
      </w:pPr>
      <w:r w:rsidRPr="009668CB">
        <w:rPr>
          <w:rFonts w:ascii="Times New Roman" w:eastAsia="Times New Roman" w:hAnsi="Times New Roman" w:cs="Times New Roman"/>
          <w:b/>
          <w:i/>
          <w:sz w:val="28"/>
          <w:szCs w:val="28"/>
          <w:lang w:eastAsia="ru-RU"/>
        </w:rPr>
        <w:t>АДМИНИСТРАТИВНЫЙ ПРОЦЕСС</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Административно-процессуальное право в системе права Российской Федерации.</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Административный процесс: понятие, цели, принципы.</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Правовое значение и соотношение понятий «процесс», «производство» и «процедура».</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Административно-процессуальные нормы и организационно- технические (процедурные) правила: соотношение и функциональное содержание.</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Проблемы развития и систематизации административно- процессуального законодательства.</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Понятие функции административного преследования в административно-юрисдикционном процессе.</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Коллизии правового регулирования гражданского и административного судопроизводства. Административная юрисдикция и гражданские правоотношения: конфликт интересов и пути его разрешения.</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Общие стадии административных процессов.</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Административная подведомственность.</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Виды индивидуальных административных дел.</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Субъекты административного процесса.</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Судебные формы административно-процессуальной деятельности.</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Административное производство: понятие и виды.</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lastRenderedPageBreak/>
        <w:t>Нормотворческие процедуры.</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Учетные, отчетные и регистрационные процедуры.</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Дисциплинарное производство.</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Административные регламенты.</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Административная юстиция в России. Создание административных судов как одно из направлений судебной реформы.</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Восстановление нарушенных прав в административно-юрисдикционном процессе.</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Сущность административно-правового спора. Споры о компетенции. Производство по административно-правовым спорам и жалобам.</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Административный иск как средство защиты нарушенного публичного права.</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Лицензионно-разрешительная деятельность полномочных субъектов в системе административного процесса.</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Понятие, правовая регламентация, особенности производства по делам об административных правонарушениях.</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Задачи и принципы производства по делам об административных правонарушениях.</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Органы и должностные лица, уполномоченные рассматривать дела об административных правонарушениях. Система федеральных субъектов административной юрисдикции.</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Функция защиты в административно-юрисдикционном процессе.</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Применение специальных знаний в производстве по делам об административных правонарушениях.</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Процессуальное положение прокурора в производстве по делам об административных правонарушениях.</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Стадии производства по делам об административных правонарушениях: понятие и содержание.</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Проблемы правового регулирования возбуждения дел об административных правонарушениях.</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Процессуально-правовое и процедурное значение и содержание протокола об административном правонарушении.</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Особенности установления вины юридических лиц в совершении административных правонарушений.</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Понятие и содержание исполнительного производства по делам об административных правонарушениях.</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Проблемы исполнения постановлений о наложении административного штрафа и пути их решения.</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Опротестование, обжалование и пересмотр постановлений и решений по делам об административных правонарушениях.</w:t>
      </w:r>
    </w:p>
    <w:p w:rsidR="000263E7" w:rsidRPr="000263E7" w:rsidRDefault="000263E7" w:rsidP="00670ED4">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Административное усмотрение в деятельности субъектов административной юрисдикции.</w:t>
      </w:r>
    </w:p>
    <w:p w:rsidR="00670ED4" w:rsidRPr="004F495D" w:rsidRDefault="000263E7" w:rsidP="004F495D">
      <w:pPr>
        <w:pStyle w:val="a5"/>
        <w:numPr>
          <w:ilvl w:val="1"/>
          <w:numId w:val="13"/>
        </w:numPr>
        <w:ind w:left="709"/>
        <w:rPr>
          <w:rFonts w:ascii="Times New Roman" w:hAnsi="Times New Roman" w:cs="Times New Roman"/>
          <w:sz w:val="24"/>
          <w:lang w:eastAsia="ru-RU"/>
        </w:rPr>
      </w:pPr>
      <w:r w:rsidRPr="000263E7">
        <w:rPr>
          <w:rFonts w:ascii="Times New Roman" w:hAnsi="Times New Roman" w:cs="Times New Roman"/>
          <w:sz w:val="24"/>
          <w:lang w:eastAsia="ru-RU"/>
        </w:rPr>
        <w:t>Специфика производства по делам и назначения административных наказаний за правонарушения в области финансов, налогов и сборов, страхования, рынка ценных бумаг. Полномочия должностных лиц в этой области.</w:t>
      </w:r>
    </w:p>
    <w:p w:rsidR="000263E7" w:rsidRDefault="008B3898" w:rsidP="000263E7">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b/>
          <w:sz w:val="28"/>
          <w:szCs w:val="28"/>
          <w:lang w:eastAsia="ru-RU"/>
        </w:rPr>
      </w:pPr>
      <w:r w:rsidRPr="000263E7">
        <w:rPr>
          <w:rFonts w:ascii="Times New Roman" w:eastAsia="Times New Roman" w:hAnsi="Times New Roman" w:cs="Times New Roman"/>
          <w:b/>
          <w:sz w:val="28"/>
          <w:szCs w:val="28"/>
          <w:lang w:eastAsia="ru-RU"/>
        </w:rPr>
        <w:t>Практикоориентированное задание:</w:t>
      </w:r>
    </w:p>
    <w:p w:rsidR="00F65987" w:rsidRPr="00F65987" w:rsidRDefault="00F65987" w:rsidP="000263E7">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b/>
          <w:i/>
          <w:sz w:val="28"/>
          <w:szCs w:val="28"/>
          <w:lang w:eastAsia="ru-RU"/>
        </w:rPr>
      </w:pPr>
      <w:r w:rsidRPr="00F65987">
        <w:rPr>
          <w:rFonts w:ascii="Times New Roman" w:eastAsia="Times New Roman" w:hAnsi="Times New Roman" w:cs="Times New Roman"/>
          <w:b/>
          <w:i/>
          <w:sz w:val="28"/>
          <w:szCs w:val="28"/>
          <w:lang w:eastAsia="ru-RU"/>
        </w:rPr>
        <w:t>(выполняется с учетом направ</w:t>
      </w:r>
      <w:r w:rsidR="00897E13">
        <w:rPr>
          <w:rFonts w:ascii="Times New Roman" w:eastAsia="Times New Roman" w:hAnsi="Times New Roman" w:cs="Times New Roman"/>
          <w:b/>
          <w:i/>
          <w:sz w:val="28"/>
          <w:szCs w:val="28"/>
          <w:lang w:eastAsia="ru-RU"/>
        </w:rPr>
        <w:t>ленности и прилагаемой программы</w:t>
      </w:r>
      <w:r w:rsidRPr="00F65987">
        <w:rPr>
          <w:rFonts w:ascii="Times New Roman" w:eastAsia="Times New Roman" w:hAnsi="Times New Roman" w:cs="Times New Roman"/>
          <w:b/>
          <w:i/>
          <w:sz w:val="28"/>
          <w:szCs w:val="28"/>
          <w:lang w:eastAsia="ru-RU"/>
        </w:rPr>
        <w:t>)</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план лекции на тему …</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lastRenderedPageBreak/>
        <w:t>Структурировать семинарское занятие по теме…</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Написать рецензию на научную статью (статья прилагается)</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перечень тем курсовых работ по модулю….</w:t>
      </w:r>
    </w:p>
    <w:p w:rsidR="000263E7" w:rsidRPr="000263E7" w:rsidRDefault="00B86ED0"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характеристику основным составляющим</w:t>
      </w:r>
      <w:r w:rsidR="000263E7" w:rsidRPr="000263E7">
        <w:rPr>
          <w:rFonts w:ascii="Times New Roman" w:eastAsia="Times New Roman" w:hAnsi="Times New Roman" w:cs="Times New Roman"/>
          <w:sz w:val="24"/>
          <w:szCs w:val="24"/>
          <w:lang w:eastAsia="ru-RU"/>
        </w:rPr>
        <w:t xml:space="preserve"> рецензии на ВКР бакалавра</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контрольное задание для студента заочной формы обучения</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список рефератов по теме …</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краткие рекомендации по реферированию (материал прилагается)</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учебную карту дисциплины…</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Структурировать содержание рабочей программы дисциплины.</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Сформулировать варианты</w:t>
      </w:r>
      <w:r w:rsidR="00B86ED0">
        <w:rPr>
          <w:rFonts w:ascii="Times New Roman" w:eastAsia="Times New Roman" w:hAnsi="Times New Roman" w:cs="Times New Roman"/>
          <w:sz w:val="24"/>
          <w:szCs w:val="24"/>
          <w:lang w:eastAsia="ru-RU"/>
        </w:rPr>
        <w:t xml:space="preserve"> тем</w:t>
      </w:r>
      <w:r w:rsidRPr="000263E7">
        <w:rPr>
          <w:rFonts w:ascii="Times New Roman" w:eastAsia="Times New Roman" w:hAnsi="Times New Roman" w:cs="Times New Roman"/>
          <w:sz w:val="24"/>
          <w:szCs w:val="24"/>
          <w:lang w:eastAsia="ru-RU"/>
        </w:rPr>
        <w:t xml:space="preserve"> эссе по разделу…</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список групповых проектов по модулю… (теме, дисциплине…) – не менее пяти</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список индивидуальных проектов по дисциплине… (не менее пяти)</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Составить список тем ВКР бакалавра</w:t>
      </w:r>
    </w:p>
    <w:p w:rsidR="000263E7" w:rsidRPr="000263E7" w:rsidRDefault="000263E7" w:rsidP="000263E7">
      <w:pPr>
        <w:widowControl w:val="0"/>
        <w:numPr>
          <w:ilvl w:val="0"/>
          <w:numId w:val="14"/>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0263E7">
        <w:rPr>
          <w:rFonts w:ascii="Times New Roman" w:eastAsia="Times New Roman" w:hAnsi="Times New Roman" w:cs="Times New Roman"/>
          <w:sz w:val="24"/>
          <w:szCs w:val="24"/>
          <w:lang w:eastAsia="ru-RU"/>
        </w:rPr>
        <w:t>Индивидуальное задание для студента-бакалавра с рекомендациями по выполнению по дисциплине…</w:t>
      </w:r>
    </w:p>
    <w:p w:rsidR="000263E7" w:rsidRDefault="000263E7" w:rsidP="001053DB">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8B3898" w:rsidRPr="001053DB" w:rsidRDefault="008B3898" w:rsidP="001053DB">
      <w:pPr>
        <w:widowControl w:val="0"/>
        <w:autoSpaceDE w:val="0"/>
        <w:autoSpaceDN w:val="0"/>
        <w:adjustRightInd w:val="0"/>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1053DB" w:rsidRPr="00026CA0" w:rsidRDefault="001053DB"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76251" w:rsidRPr="00026CA0"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76251"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76251"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76251"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76251"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76251"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76251"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76251"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76251" w:rsidRDefault="00A76251"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4B463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E50C0" w:rsidRDefault="001E50C0" w:rsidP="001E50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w:t>
      </w: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1E50C0">
      <w:pPr>
        <w:pStyle w:val="a3"/>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МЕТОДИЧЕСКИЕ </w:t>
      </w:r>
      <w:r w:rsidR="005B7BEB">
        <w:rPr>
          <w:rFonts w:ascii="Times New Roman" w:eastAsia="Times New Roman" w:hAnsi="Times New Roman" w:cs="Times New Roman"/>
          <w:b/>
          <w:sz w:val="28"/>
          <w:szCs w:val="28"/>
          <w:lang w:eastAsia="ru-RU"/>
        </w:rPr>
        <w:t>РЕКОМЕНДАЦИИ ПО ВЫПОЛНЕНИЮ ВЫПУСКНОЙ НАУЧНО-КВАЛИФИКАЦИОННОЙ РАБОТЫ</w:t>
      </w: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Подготовка</w:t>
      </w:r>
      <w:r w:rsidR="005B7BEB">
        <w:rPr>
          <w:rFonts w:ascii="Times New Roman" w:hAnsi="Times New Roman" w:cs="Times New Roman"/>
          <w:sz w:val="28"/>
          <w:szCs w:val="28"/>
        </w:rPr>
        <w:t xml:space="preserve"> выпускной</w:t>
      </w:r>
      <w:r w:rsidRPr="005B7BEB">
        <w:rPr>
          <w:rFonts w:ascii="Times New Roman" w:hAnsi="Times New Roman" w:cs="Times New Roman"/>
          <w:sz w:val="28"/>
          <w:szCs w:val="28"/>
        </w:rPr>
        <w:t xml:space="preserve"> научно-квалификационной</w:t>
      </w:r>
      <w:r w:rsidR="005B7BEB">
        <w:rPr>
          <w:rFonts w:ascii="Times New Roman" w:hAnsi="Times New Roman" w:cs="Times New Roman"/>
          <w:sz w:val="28"/>
          <w:szCs w:val="28"/>
        </w:rPr>
        <w:t xml:space="preserve"> работы</w:t>
      </w:r>
      <w:r w:rsidRPr="005B7BEB">
        <w:rPr>
          <w:rFonts w:ascii="Times New Roman" w:hAnsi="Times New Roman" w:cs="Times New Roman"/>
          <w:sz w:val="28"/>
          <w:szCs w:val="28"/>
        </w:rPr>
        <w:t xml:space="preserve"> осуществляется в соответствии с требованиями к научно-квалификационной работе (диссертации), определяемыми ГОСТ Р 7.0.11-2011 и федеральным государственным образовательным стандартом высшего образования по направлению подготовки 40.06.01 </w:t>
      </w:r>
      <w:r w:rsidR="005B7BEB">
        <w:rPr>
          <w:rFonts w:ascii="Times New Roman" w:hAnsi="Times New Roman" w:cs="Times New Roman"/>
          <w:sz w:val="28"/>
          <w:szCs w:val="28"/>
        </w:rPr>
        <w:t>«</w:t>
      </w:r>
      <w:r w:rsidRPr="005B7BEB">
        <w:rPr>
          <w:rFonts w:ascii="Times New Roman" w:hAnsi="Times New Roman" w:cs="Times New Roman"/>
          <w:sz w:val="28"/>
          <w:szCs w:val="28"/>
        </w:rPr>
        <w:t>Юриспруденция</w:t>
      </w:r>
      <w:r w:rsidR="005B7BEB">
        <w:rPr>
          <w:rFonts w:ascii="Times New Roman" w:hAnsi="Times New Roman" w:cs="Times New Roman"/>
          <w:sz w:val="28"/>
          <w:szCs w:val="28"/>
        </w:rPr>
        <w:t>».</w:t>
      </w:r>
      <w:r w:rsidRPr="005B7BEB">
        <w:rPr>
          <w:rFonts w:ascii="Times New Roman" w:hAnsi="Times New Roman" w:cs="Times New Roman"/>
          <w:sz w:val="28"/>
          <w:szCs w:val="28"/>
        </w:rPr>
        <w:t xml:space="preserve">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Выполненная научно-квалификационная работа должна соответствовать критериям, установленным для диссертаций на соискание ученой степени кандидата наук, согласно Положению о присуждении ученых степеней, утвержденному постановлением Правительства Российской Федерации от 24 сентября 2013 года № 842. </w:t>
      </w:r>
    </w:p>
    <w:p w:rsidR="005B7BEB" w:rsidRDefault="005B7BEB" w:rsidP="005B7BE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Научно-квалификационная работа </w:t>
      </w:r>
      <w:r w:rsidR="001E50C0" w:rsidRPr="005B7BEB">
        <w:rPr>
          <w:rFonts w:ascii="Times New Roman" w:hAnsi="Times New Roman" w:cs="Times New Roman"/>
          <w:sz w:val="28"/>
          <w:szCs w:val="28"/>
        </w:rPr>
        <w:t xml:space="preserve"> должна содержать решение задачи, имеющей значение для развития соответствующ</w:t>
      </w:r>
      <w:r>
        <w:rPr>
          <w:rFonts w:ascii="Times New Roman" w:hAnsi="Times New Roman" w:cs="Times New Roman"/>
          <w:sz w:val="28"/>
          <w:szCs w:val="28"/>
        </w:rPr>
        <w:t>ей отрасли знаний, либо изложение</w:t>
      </w:r>
      <w:r w:rsidR="001E50C0" w:rsidRPr="005B7BEB">
        <w:rPr>
          <w:rFonts w:ascii="Times New Roman" w:hAnsi="Times New Roman" w:cs="Times New Roman"/>
          <w:sz w:val="28"/>
          <w:szCs w:val="28"/>
        </w:rPr>
        <w:t xml:space="preserve"> новые научно обоснованные технические, технологические или иные решения и разработки, имеющие существенное значение для развития страны. Работа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w:t>
      </w:r>
      <w:r>
        <w:rPr>
          <w:rFonts w:ascii="Times New Roman" w:hAnsi="Times New Roman" w:cs="Times New Roman"/>
          <w:sz w:val="28"/>
          <w:szCs w:val="28"/>
        </w:rPr>
        <w:t>ствовать о личном вкладе автора</w:t>
      </w:r>
      <w:r w:rsidR="001E50C0" w:rsidRPr="005B7BEB">
        <w:rPr>
          <w:rFonts w:ascii="Times New Roman" w:hAnsi="Times New Roman" w:cs="Times New Roman"/>
          <w:sz w:val="28"/>
          <w:szCs w:val="28"/>
        </w:rPr>
        <w:t xml:space="preserve"> в науку. В работе,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 Предложенные аспирантом решения должны быть аргументированы и оценены по сравнению с другими известными решениями. Научно-квалификационная работа (диссертация) оформляется в соответствии с ГОСТом 7.0.11-2011 «Система </w:t>
      </w:r>
      <w:r w:rsidR="001E50C0" w:rsidRPr="005B7BEB">
        <w:rPr>
          <w:rFonts w:ascii="Times New Roman" w:hAnsi="Times New Roman" w:cs="Times New Roman"/>
          <w:sz w:val="28"/>
          <w:szCs w:val="28"/>
        </w:rPr>
        <w:lastRenderedPageBreak/>
        <w:t xml:space="preserve">стандартов и информации, библиотечному делу. Диссертация и автореферат диссертации. Структура и правила оформления».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В стандарте приведены: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структура диссертации в виде рукописи;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оформление структурных элементов диссертации в виде рукописи;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структура диссертации в виде научного доклада;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оформление структурных элементов диссертации в виде научного доклада;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структура автореферата диссертации;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оформление структурных элементов автореферата диссертации;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правила и приемы оформления библиографических ссылок; </w:t>
      </w:r>
    </w:p>
    <w:p w:rsidR="005B7BE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 примеры библиографических записей документов в списке литературы. </w:t>
      </w:r>
    </w:p>
    <w:p w:rsidR="00F2047B" w:rsidRDefault="00F2047B" w:rsidP="00F2047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структуры работы во введении должны быть отражены:</w:t>
      </w:r>
      <w:r w:rsidRPr="00F204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047B">
        <w:rPr>
          <w:rFonts w:ascii="Times New Roman" w:hAnsi="Times New Roman" w:cs="Times New Roman"/>
          <w:sz w:val="28"/>
          <w:szCs w:val="28"/>
        </w:rPr>
        <w:t xml:space="preserve"> актуальность, степень разработанности </w:t>
      </w:r>
      <w:r>
        <w:rPr>
          <w:rFonts w:ascii="Times New Roman" w:hAnsi="Times New Roman" w:cs="Times New Roman"/>
          <w:sz w:val="28"/>
          <w:szCs w:val="28"/>
        </w:rPr>
        <w:t>темы, цель и задачи исследования, научную новизна</w:t>
      </w:r>
      <w:r w:rsidRPr="00F2047B">
        <w:rPr>
          <w:rFonts w:ascii="Times New Roman" w:hAnsi="Times New Roman" w:cs="Times New Roman"/>
          <w:sz w:val="28"/>
          <w:szCs w:val="28"/>
        </w:rPr>
        <w:t>, теоретическую и прак</w:t>
      </w:r>
      <w:r>
        <w:rPr>
          <w:rFonts w:ascii="Times New Roman" w:hAnsi="Times New Roman" w:cs="Times New Roman"/>
          <w:sz w:val="28"/>
          <w:szCs w:val="28"/>
        </w:rPr>
        <w:t>тическую значимость, методология</w:t>
      </w:r>
      <w:r w:rsidRPr="00F2047B">
        <w:rPr>
          <w:rFonts w:ascii="Times New Roman" w:hAnsi="Times New Roman" w:cs="Times New Roman"/>
          <w:sz w:val="28"/>
          <w:szCs w:val="28"/>
        </w:rPr>
        <w:t xml:space="preserve"> и методы исследований, положения, выносимые на защиту, степень достоверности и апробацию результатов исследований. </w:t>
      </w:r>
    </w:p>
    <w:p w:rsidR="00F2047B" w:rsidRPr="00F2047B" w:rsidRDefault="00F2047B" w:rsidP="00F2047B">
      <w:pPr>
        <w:pStyle w:val="a3"/>
        <w:spacing w:line="360" w:lineRule="auto"/>
        <w:ind w:firstLine="708"/>
        <w:jc w:val="both"/>
        <w:rPr>
          <w:rFonts w:ascii="Times New Roman" w:hAnsi="Times New Roman" w:cs="Times New Roman"/>
          <w:sz w:val="28"/>
          <w:szCs w:val="28"/>
        </w:rPr>
      </w:pPr>
      <w:r w:rsidRPr="00F2047B">
        <w:rPr>
          <w:rFonts w:ascii="Times New Roman" w:hAnsi="Times New Roman" w:cs="Times New Roman"/>
          <w:sz w:val="28"/>
          <w:szCs w:val="28"/>
        </w:rPr>
        <w:t>Актуальность темы отражает её важность для науки и практики. Обосновывается избранная тема исследования на фоне общего состояния проблемы, характеризуется степень ее разработанности в данной отрасли науки.  При описании степени разработанности проблемы следует указать, в работах, каких авторов исследовались поставленные в выпускной научно-квалификационной работе вопросы. На основании обзора литературы необходимо выделить неизученные аспекты, к которым должна относиться и проблема, поставленная в выпускной научно-квалификационной работ</w:t>
      </w:r>
      <w:r w:rsidR="00A04F5A">
        <w:rPr>
          <w:rFonts w:ascii="Times New Roman" w:hAnsi="Times New Roman" w:cs="Times New Roman"/>
          <w:sz w:val="28"/>
          <w:szCs w:val="28"/>
        </w:rPr>
        <w:t>е.  Н</w:t>
      </w:r>
      <w:r w:rsidRPr="00F2047B">
        <w:rPr>
          <w:rFonts w:ascii="Times New Roman" w:hAnsi="Times New Roman" w:cs="Times New Roman"/>
          <w:sz w:val="28"/>
          <w:szCs w:val="28"/>
        </w:rPr>
        <w:t>ужно</w:t>
      </w:r>
      <w:r w:rsidR="00A04F5A">
        <w:rPr>
          <w:rFonts w:ascii="Times New Roman" w:hAnsi="Times New Roman" w:cs="Times New Roman"/>
          <w:sz w:val="28"/>
          <w:szCs w:val="28"/>
        </w:rPr>
        <w:t xml:space="preserve"> также</w:t>
      </w:r>
      <w:r w:rsidRPr="00F2047B">
        <w:rPr>
          <w:rFonts w:ascii="Times New Roman" w:hAnsi="Times New Roman" w:cs="Times New Roman"/>
          <w:sz w:val="28"/>
          <w:szCs w:val="28"/>
        </w:rPr>
        <w:t xml:space="preserve"> перечислить отечественных и зарубежных ученых, занимавшихся данной проблемой, а также современных ее исследователей, указать недостаточно разработанные пункты, обусловленные слабой освещенностью темы в отечественной и зарубежной литературе, если таковые </w:t>
      </w:r>
      <w:r w:rsidRPr="00F2047B">
        <w:rPr>
          <w:rFonts w:ascii="Times New Roman" w:hAnsi="Times New Roman" w:cs="Times New Roman"/>
          <w:sz w:val="28"/>
          <w:szCs w:val="28"/>
        </w:rPr>
        <w:lastRenderedPageBreak/>
        <w:t>имеют место. Научная новизна темы состоит в её отли</w:t>
      </w:r>
      <w:r w:rsidR="00A04F5A">
        <w:rPr>
          <w:rFonts w:ascii="Times New Roman" w:hAnsi="Times New Roman" w:cs="Times New Roman"/>
          <w:sz w:val="28"/>
          <w:szCs w:val="28"/>
        </w:rPr>
        <w:t xml:space="preserve">чии от ранее выполненных </w:t>
      </w:r>
      <w:r w:rsidRPr="00F2047B">
        <w:rPr>
          <w:rFonts w:ascii="Times New Roman" w:hAnsi="Times New Roman" w:cs="Times New Roman"/>
          <w:sz w:val="28"/>
          <w:szCs w:val="28"/>
        </w:rPr>
        <w:t>исследований в этом направлении. Оценка новизны предполагает: новое направление исследования проблемы, неисследованные аспекты научной проблемы, использование ранее не введенных в научный оборот терминов и положений, выводы, отличные от ранее сформулированных, разработка новых теоретических положений и т.д.</w:t>
      </w:r>
    </w:p>
    <w:p w:rsidR="00F2047B" w:rsidRPr="00F2047B" w:rsidRDefault="00F2047B" w:rsidP="00A04F5A">
      <w:pPr>
        <w:pStyle w:val="a3"/>
        <w:spacing w:line="360" w:lineRule="auto"/>
        <w:ind w:firstLine="708"/>
        <w:jc w:val="both"/>
        <w:rPr>
          <w:rFonts w:ascii="Times New Roman" w:hAnsi="Times New Roman" w:cs="Times New Roman"/>
          <w:sz w:val="28"/>
          <w:szCs w:val="28"/>
        </w:rPr>
      </w:pPr>
      <w:r w:rsidRPr="00F2047B">
        <w:rPr>
          <w:rFonts w:ascii="Times New Roman" w:hAnsi="Times New Roman" w:cs="Times New Roman"/>
          <w:sz w:val="28"/>
          <w:szCs w:val="28"/>
        </w:rPr>
        <w:t xml:space="preserve">Теоретическая и практическая значимость работы показывает, что конкретно развивают в науке, положения и методы, предложенные в данной работе. Она характеризуется  следующими параметрами: </w:t>
      </w:r>
    </w:p>
    <w:p w:rsidR="00F2047B" w:rsidRPr="00F2047B" w:rsidRDefault="00F2047B" w:rsidP="00A04F5A">
      <w:pPr>
        <w:pStyle w:val="a3"/>
        <w:spacing w:line="360" w:lineRule="auto"/>
        <w:ind w:firstLine="708"/>
        <w:jc w:val="both"/>
        <w:rPr>
          <w:rFonts w:ascii="Times New Roman" w:hAnsi="Times New Roman" w:cs="Times New Roman"/>
          <w:sz w:val="28"/>
          <w:szCs w:val="28"/>
        </w:rPr>
      </w:pPr>
      <w:r w:rsidRPr="00F2047B">
        <w:rPr>
          <w:rFonts w:ascii="Times New Roman" w:hAnsi="Times New Roman" w:cs="Times New Roman"/>
          <w:sz w:val="28"/>
          <w:szCs w:val="28"/>
        </w:rPr>
        <w:t>• выдвинутыми аргументами, идеями,</w:t>
      </w:r>
      <w:r w:rsidR="00A04F5A">
        <w:rPr>
          <w:rFonts w:ascii="Times New Roman" w:hAnsi="Times New Roman" w:cs="Times New Roman"/>
          <w:sz w:val="28"/>
          <w:szCs w:val="28"/>
        </w:rPr>
        <w:t xml:space="preserve"> доказательствами (как </w:t>
      </w:r>
      <w:r w:rsidRPr="00F2047B">
        <w:rPr>
          <w:rFonts w:ascii="Times New Roman" w:hAnsi="Times New Roman" w:cs="Times New Roman"/>
          <w:sz w:val="28"/>
          <w:szCs w:val="28"/>
        </w:rPr>
        <w:t>подтверждаю</w:t>
      </w:r>
      <w:r w:rsidR="00A04F5A">
        <w:rPr>
          <w:rFonts w:ascii="Times New Roman" w:hAnsi="Times New Roman" w:cs="Times New Roman"/>
          <w:sz w:val="28"/>
          <w:szCs w:val="28"/>
        </w:rPr>
        <w:t xml:space="preserve">щими, так и </w:t>
      </w:r>
      <w:r w:rsidRPr="00F2047B">
        <w:rPr>
          <w:rFonts w:ascii="Times New Roman" w:hAnsi="Times New Roman" w:cs="Times New Roman"/>
          <w:sz w:val="28"/>
          <w:szCs w:val="28"/>
        </w:rPr>
        <w:t xml:space="preserve">отрицающими; </w:t>
      </w:r>
    </w:p>
    <w:p w:rsidR="00A04F5A" w:rsidRDefault="00F2047B" w:rsidP="00A04F5A">
      <w:pPr>
        <w:pStyle w:val="a3"/>
        <w:spacing w:line="360" w:lineRule="auto"/>
        <w:ind w:firstLine="708"/>
        <w:jc w:val="both"/>
        <w:rPr>
          <w:rFonts w:ascii="Times New Roman" w:hAnsi="Times New Roman" w:cs="Times New Roman"/>
          <w:sz w:val="28"/>
          <w:szCs w:val="28"/>
        </w:rPr>
      </w:pPr>
      <w:r w:rsidRPr="00F2047B">
        <w:rPr>
          <w:rFonts w:ascii="Times New Roman" w:hAnsi="Times New Roman" w:cs="Times New Roman"/>
          <w:sz w:val="28"/>
          <w:szCs w:val="28"/>
        </w:rPr>
        <w:t xml:space="preserve">• обоснованием элементов изложения теории: гипотезы, выводы, научные факты и т.д.; </w:t>
      </w:r>
    </w:p>
    <w:p w:rsidR="00A04F5A" w:rsidRDefault="00A04F5A" w:rsidP="00A04F5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47B" w:rsidRPr="00F2047B">
        <w:rPr>
          <w:rFonts w:ascii="Times New Roman" w:hAnsi="Times New Roman" w:cs="Times New Roman"/>
          <w:sz w:val="28"/>
          <w:szCs w:val="28"/>
        </w:rPr>
        <w:t xml:space="preserve">• выделением новых проблем, подлежащих дальнейшему исследованию; </w:t>
      </w:r>
      <w:r>
        <w:rPr>
          <w:rFonts w:ascii="Times New Roman" w:hAnsi="Times New Roman" w:cs="Times New Roman"/>
          <w:sz w:val="28"/>
          <w:szCs w:val="28"/>
        </w:rPr>
        <w:t xml:space="preserve">      </w:t>
      </w:r>
    </w:p>
    <w:p w:rsidR="00AC595C" w:rsidRDefault="00A04F5A" w:rsidP="00A04F5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047B" w:rsidRPr="00F2047B">
        <w:rPr>
          <w:rFonts w:ascii="Times New Roman" w:hAnsi="Times New Roman" w:cs="Times New Roman"/>
          <w:sz w:val="28"/>
          <w:szCs w:val="28"/>
        </w:rPr>
        <w:t>• характеристикой явлений реальной де</w:t>
      </w:r>
      <w:r w:rsidR="00AC595C">
        <w:rPr>
          <w:rFonts w:ascii="Times New Roman" w:hAnsi="Times New Roman" w:cs="Times New Roman"/>
          <w:sz w:val="28"/>
          <w:szCs w:val="28"/>
        </w:rPr>
        <w:t>йствительности, которые состав</w:t>
      </w:r>
      <w:r w:rsidR="00F2047B" w:rsidRPr="00F2047B">
        <w:rPr>
          <w:rFonts w:ascii="Times New Roman" w:hAnsi="Times New Roman" w:cs="Times New Roman"/>
          <w:sz w:val="28"/>
          <w:szCs w:val="28"/>
        </w:rPr>
        <w:t>ляют основу практических действи</w:t>
      </w:r>
      <w:r w:rsidR="00AC595C">
        <w:rPr>
          <w:rFonts w:ascii="Times New Roman" w:hAnsi="Times New Roman" w:cs="Times New Roman"/>
          <w:sz w:val="28"/>
          <w:szCs w:val="28"/>
        </w:rPr>
        <w:t>й в той или иной области и т.д.</w:t>
      </w:r>
    </w:p>
    <w:p w:rsidR="00AC595C" w:rsidRPr="00AC595C" w:rsidRDefault="00F2047B" w:rsidP="00AC595C">
      <w:pPr>
        <w:pStyle w:val="a3"/>
        <w:spacing w:line="360" w:lineRule="auto"/>
        <w:ind w:firstLine="851"/>
        <w:jc w:val="both"/>
        <w:rPr>
          <w:rFonts w:ascii="Times New Roman" w:hAnsi="Times New Roman" w:cs="Times New Roman"/>
          <w:sz w:val="28"/>
          <w:szCs w:val="28"/>
        </w:rPr>
      </w:pPr>
      <w:r w:rsidRPr="00F2047B">
        <w:rPr>
          <w:rFonts w:ascii="Times New Roman" w:hAnsi="Times New Roman" w:cs="Times New Roman"/>
          <w:sz w:val="28"/>
          <w:szCs w:val="28"/>
        </w:rPr>
        <w:t>Основными признаками и показателями практической значимости</w:t>
      </w:r>
      <w:r w:rsidR="00AC595C">
        <w:rPr>
          <w:rFonts w:ascii="Times New Roman" w:hAnsi="Times New Roman" w:cs="Times New Roman"/>
          <w:sz w:val="28"/>
          <w:szCs w:val="28"/>
        </w:rPr>
        <w:t xml:space="preserve"> ре</w:t>
      </w:r>
      <w:r w:rsidRPr="00F2047B">
        <w:rPr>
          <w:rFonts w:ascii="Times New Roman" w:hAnsi="Times New Roman" w:cs="Times New Roman"/>
          <w:sz w:val="28"/>
          <w:szCs w:val="28"/>
        </w:rPr>
        <w:t xml:space="preserve">зультатов исследования могут быть: </w:t>
      </w:r>
      <w:r w:rsidR="00AC595C" w:rsidRPr="00AC595C">
        <w:rPr>
          <w:rFonts w:ascii="Times New Roman" w:hAnsi="Times New Roman" w:cs="Times New Roman"/>
          <w:sz w:val="28"/>
          <w:szCs w:val="28"/>
        </w:rPr>
        <w:t xml:space="preserve"> </w:t>
      </w:r>
    </w:p>
    <w:p w:rsidR="00AC595C" w:rsidRDefault="00F2047B" w:rsidP="00AC595C">
      <w:pPr>
        <w:pStyle w:val="a3"/>
        <w:spacing w:line="360" w:lineRule="auto"/>
        <w:ind w:firstLine="851"/>
        <w:jc w:val="both"/>
        <w:rPr>
          <w:rFonts w:ascii="Times New Roman" w:hAnsi="Times New Roman" w:cs="Times New Roman"/>
          <w:sz w:val="28"/>
          <w:szCs w:val="28"/>
        </w:rPr>
      </w:pPr>
      <w:r w:rsidRPr="00F2047B">
        <w:rPr>
          <w:rFonts w:ascii="Times New Roman" w:hAnsi="Times New Roman" w:cs="Times New Roman"/>
          <w:sz w:val="28"/>
          <w:szCs w:val="28"/>
        </w:rPr>
        <w:t xml:space="preserve">• масштабы возможного внедрения результатов; </w:t>
      </w:r>
    </w:p>
    <w:p w:rsidR="00AC595C" w:rsidRDefault="00F2047B" w:rsidP="00AC595C">
      <w:pPr>
        <w:pStyle w:val="a3"/>
        <w:spacing w:line="360" w:lineRule="auto"/>
        <w:ind w:firstLine="851"/>
        <w:jc w:val="both"/>
        <w:rPr>
          <w:rFonts w:ascii="Times New Roman" w:hAnsi="Times New Roman" w:cs="Times New Roman"/>
          <w:sz w:val="28"/>
          <w:szCs w:val="28"/>
        </w:rPr>
      </w:pPr>
      <w:r w:rsidRPr="00F2047B">
        <w:rPr>
          <w:rFonts w:ascii="Times New Roman" w:hAnsi="Times New Roman" w:cs="Times New Roman"/>
          <w:sz w:val="28"/>
          <w:szCs w:val="28"/>
        </w:rPr>
        <w:t>• экономическая и социальная эффект</w:t>
      </w:r>
      <w:r w:rsidR="00AC595C">
        <w:rPr>
          <w:rFonts w:ascii="Times New Roman" w:hAnsi="Times New Roman" w:cs="Times New Roman"/>
          <w:sz w:val="28"/>
          <w:szCs w:val="28"/>
        </w:rPr>
        <w:t>ивность реализации результатов;</w:t>
      </w:r>
    </w:p>
    <w:p w:rsidR="00AC595C" w:rsidRDefault="00F2047B" w:rsidP="00AC595C">
      <w:pPr>
        <w:pStyle w:val="a3"/>
        <w:spacing w:line="360" w:lineRule="auto"/>
        <w:ind w:firstLine="851"/>
        <w:jc w:val="both"/>
        <w:rPr>
          <w:rFonts w:ascii="Times New Roman" w:hAnsi="Times New Roman" w:cs="Times New Roman"/>
          <w:sz w:val="28"/>
          <w:szCs w:val="28"/>
        </w:rPr>
      </w:pPr>
      <w:r w:rsidRPr="00F2047B">
        <w:rPr>
          <w:rFonts w:ascii="Times New Roman" w:hAnsi="Times New Roman" w:cs="Times New Roman"/>
          <w:sz w:val="28"/>
          <w:szCs w:val="28"/>
        </w:rPr>
        <w:t xml:space="preserve">• возможность к внедрению результатов исследования и др. </w:t>
      </w:r>
    </w:p>
    <w:p w:rsidR="00AC595C" w:rsidRDefault="00F2047B" w:rsidP="00AC595C">
      <w:pPr>
        <w:pStyle w:val="a3"/>
        <w:spacing w:line="360" w:lineRule="auto"/>
        <w:ind w:firstLine="708"/>
        <w:jc w:val="both"/>
        <w:rPr>
          <w:rFonts w:ascii="Times New Roman" w:hAnsi="Times New Roman" w:cs="Times New Roman"/>
          <w:sz w:val="28"/>
          <w:szCs w:val="28"/>
        </w:rPr>
      </w:pPr>
      <w:r w:rsidRPr="00F2047B">
        <w:rPr>
          <w:rFonts w:ascii="Times New Roman" w:hAnsi="Times New Roman" w:cs="Times New Roman"/>
          <w:sz w:val="28"/>
          <w:szCs w:val="28"/>
        </w:rPr>
        <w:t>Оценка степени обоснованности научных результатов</w:t>
      </w:r>
      <w:r w:rsidR="00AC595C">
        <w:rPr>
          <w:rFonts w:ascii="Times New Roman" w:hAnsi="Times New Roman" w:cs="Times New Roman"/>
          <w:sz w:val="28"/>
          <w:szCs w:val="28"/>
        </w:rPr>
        <w:t xml:space="preserve"> должна опира</w:t>
      </w:r>
      <w:r w:rsidRPr="00F2047B">
        <w:rPr>
          <w:rFonts w:ascii="Times New Roman" w:hAnsi="Times New Roman" w:cs="Times New Roman"/>
          <w:sz w:val="28"/>
          <w:szCs w:val="28"/>
        </w:rPr>
        <w:t>т</w:t>
      </w:r>
      <w:r w:rsidR="00AC595C">
        <w:rPr>
          <w:rFonts w:ascii="Times New Roman" w:hAnsi="Times New Roman" w:cs="Times New Roman"/>
          <w:sz w:val="28"/>
          <w:szCs w:val="28"/>
        </w:rPr>
        <w:t>ь</w:t>
      </w:r>
      <w:r w:rsidRPr="00F2047B">
        <w:rPr>
          <w:rFonts w:ascii="Times New Roman" w:hAnsi="Times New Roman" w:cs="Times New Roman"/>
          <w:sz w:val="28"/>
          <w:szCs w:val="28"/>
        </w:rPr>
        <w:t xml:space="preserve">ся на представительность и достоверность данных, </w:t>
      </w:r>
      <w:r w:rsidR="00AC595C">
        <w:rPr>
          <w:rFonts w:ascii="Times New Roman" w:hAnsi="Times New Roman" w:cs="Times New Roman"/>
          <w:sz w:val="28"/>
          <w:szCs w:val="28"/>
        </w:rPr>
        <w:t>корректность методик исследования, отраженных в</w:t>
      </w:r>
      <w:r w:rsidRPr="00F2047B">
        <w:rPr>
          <w:rFonts w:ascii="Times New Roman" w:hAnsi="Times New Roman" w:cs="Times New Roman"/>
          <w:sz w:val="28"/>
          <w:szCs w:val="28"/>
        </w:rPr>
        <w:t xml:space="preserve"> выпускной </w:t>
      </w:r>
      <w:r w:rsidR="00AC595C">
        <w:rPr>
          <w:rFonts w:ascii="Times New Roman" w:hAnsi="Times New Roman" w:cs="Times New Roman"/>
          <w:sz w:val="28"/>
          <w:szCs w:val="28"/>
        </w:rPr>
        <w:t xml:space="preserve">научно-квалификационной работе. </w:t>
      </w:r>
      <w:r w:rsidRPr="00F2047B">
        <w:rPr>
          <w:rFonts w:ascii="Times New Roman" w:hAnsi="Times New Roman" w:cs="Times New Roman"/>
          <w:sz w:val="28"/>
          <w:szCs w:val="28"/>
        </w:rPr>
        <w:t xml:space="preserve"> </w:t>
      </w:r>
      <w:r w:rsidR="00AC595C">
        <w:rPr>
          <w:rFonts w:ascii="Times New Roman" w:hAnsi="Times New Roman" w:cs="Times New Roman"/>
          <w:sz w:val="28"/>
          <w:szCs w:val="28"/>
        </w:rPr>
        <w:t>Необходимо также обозначить конкретную</w:t>
      </w:r>
      <w:r w:rsidRPr="00F2047B">
        <w:rPr>
          <w:rFonts w:ascii="Times New Roman" w:hAnsi="Times New Roman" w:cs="Times New Roman"/>
          <w:sz w:val="28"/>
          <w:szCs w:val="28"/>
        </w:rPr>
        <w:t xml:space="preserve"> характ</w:t>
      </w:r>
      <w:r w:rsidR="00AC595C">
        <w:rPr>
          <w:rFonts w:ascii="Times New Roman" w:hAnsi="Times New Roman" w:cs="Times New Roman"/>
          <w:sz w:val="28"/>
          <w:szCs w:val="28"/>
        </w:rPr>
        <w:t>еристику</w:t>
      </w:r>
      <w:r w:rsidRPr="00F2047B">
        <w:rPr>
          <w:rFonts w:ascii="Times New Roman" w:hAnsi="Times New Roman" w:cs="Times New Roman"/>
          <w:sz w:val="28"/>
          <w:szCs w:val="28"/>
        </w:rPr>
        <w:t xml:space="preserve"> л</w:t>
      </w:r>
      <w:r w:rsidR="00AC595C">
        <w:rPr>
          <w:rFonts w:ascii="Times New Roman" w:hAnsi="Times New Roman" w:cs="Times New Roman"/>
          <w:sz w:val="28"/>
          <w:szCs w:val="28"/>
        </w:rPr>
        <w:t>ичного участия автора в получе</w:t>
      </w:r>
      <w:r w:rsidRPr="00F2047B">
        <w:rPr>
          <w:rFonts w:ascii="Times New Roman" w:hAnsi="Times New Roman" w:cs="Times New Roman"/>
          <w:sz w:val="28"/>
          <w:szCs w:val="28"/>
        </w:rPr>
        <w:t>нии научных результатов. Данная характерис</w:t>
      </w:r>
      <w:r w:rsidR="00AC595C">
        <w:rPr>
          <w:rFonts w:ascii="Times New Roman" w:hAnsi="Times New Roman" w:cs="Times New Roman"/>
          <w:sz w:val="28"/>
          <w:szCs w:val="28"/>
        </w:rPr>
        <w:t>тика должна отражать роль авто</w:t>
      </w:r>
      <w:r w:rsidRPr="00F2047B">
        <w:rPr>
          <w:rFonts w:ascii="Times New Roman" w:hAnsi="Times New Roman" w:cs="Times New Roman"/>
          <w:sz w:val="28"/>
          <w:szCs w:val="28"/>
        </w:rPr>
        <w:t>ра</w:t>
      </w:r>
      <w:r w:rsidR="00AC595C">
        <w:rPr>
          <w:rFonts w:ascii="Times New Roman" w:hAnsi="Times New Roman" w:cs="Times New Roman"/>
          <w:sz w:val="28"/>
          <w:szCs w:val="28"/>
        </w:rPr>
        <w:t xml:space="preserve"> </w:t>
      </w:r>
      <w:r w:rsidRPr="00F2047B">
        <w:rPr>
          <w:rFonts w:ascii="Times New Roman" w:hAnsi="Times New Roman" w:cs="Times New Roman"/>
          <w:sz w:val="28"/>
          <w:szCs w:val="28"/>
        </w:rPr>
        <w:t>в разработке идей, в постановке задач, об</w:t>
      </w:r>
      <w:r w:rsidR="00AC595C">
        <w:rPr>
          <w:rFonts w:ascii="Times New Roman" w:hAnsi="Times New Roman" w:cs="Times New Roman"/>
          <w:sz w:val="28"/>
          <w:szCs w:val="28"/>
        </w:rPr>
        <w:t>основании решений и научных ре</w:t>
      </w:r>
      <w:r w:rsidRPr="00F2047B">
        <w:rPr>
          <w:rFonts w:ascii="Times New Roman" w:hAnsi="Times New Roman" w:cs="Times New Roman"/>
          <w:sz w:val="28"/>
          <w:szCs w:val="28"/>
        </w:rPr>
        <w:t xml:space="preserve">комендаций. </w:t>
      </w:r>
    </w:p>
    <w:p w:rsidR="00F2047B" w:rsidRPr="00F2047B" w:rsidRDefault="00F2047B" w:rsidP="00AC595C">
      <w:pPr>
        <w:pStyle w:val="a3"/>
        <w:spacing w:line="360" w:lineRule="auto"/>
        <w:ind w:firstLine="708"/>
        <w:jc w:val="both"/>
        <w:rPr>
          <w:rFonts w:ascii="Times New Roman" w:hAnsi="Times New Roman" w:cs="Times New Roman"/>
          <w:sz w:val="28"/>
          <w:szCs w:val="28"/>
        </w:rPr>
      </w:pPr>
      <w:r w:rsidRPr="00F2047B">
        <w:rPr>
          <w:rFonts w:ascii="Times New Roman" w:hAnsi="Times New Roman" w:cs="Times New Roman"/>
          <w:sz w:val="28"/>
          <w:szCs w:val="28"/>
        </w:rPr>
        <w:lastRenderedPageBreak/>
        <w:t xml:space="preserve">Апробация и полнота изложения материалов выпускной </w:t>
      </w:r>
      <w:r w:rsidR="00AC595C">
        <w:rPr>
          <w:rFonts w:ascii="Times New Roman" w:hAnsi="Times New Roman" w:cs="Times New Roman"/>
          <w:sz w:val="28"/>
          <w:szCs w:val="28"/>
        </w:rPr>
        <w:t>научно-</w:t>
      </w:r>
      <w:r w:rsidRPr="00F2047B">
        <w:rPr>
          <w:rFonts w:ascii="Times New Roman" w:hAnsi="Times New Roman" w:cs="Times New Roman"/>
          <w:sz w:val="28"/>
          <w:szCs w:val="28"/>
        </w:rPr>
        <w:t>кв</w:t>
      </w:r>
      <w:r w:rsidR="00AC595C">
        <w:rPr>
          <w:rFonts w:ascii="Times New Roman" w:hAnsi="Times New Roman" w:cs="Times New Roman"/>
          <w:sz w:val="28"/>
          <w:szCs w:val="28"/>
        </w:rPr>
        <w:t>алифика</w:t>
      </w:r>
      <w:r w:rsidRPr="00F2047B">
        <w:rPr>
          <w:rFonts w:ascii="Times New Roman" w:hAnsi="Times New Roman" w:cs="Times New Roman"/>
          <w:sz w:val="28"/>
          <w:szCs w:val="28"/>
        </w:rPr>
        <w:t xml:space="preserve">ционной работы в научных публикациях </w:t>
      </w:r>
      <w:r w:rsidR="00AC595C">
        <w:rPr>
          <w:rFonts w:ascii="Times New Roman" w:hAnsi="Times New Roman" w:cs="Times New Roman"/>
          <w:sz w:val="28"/>
          <w:szCs w:val="28"/>
        </w:rPr>
        <w:t>аспиранта включает перечень научных конференций где были изло</w:t>
      </w:r>
      <w:r w:rsidRPr="00F2047B">
        <w:rPr>
          <w:rFonts w:ascii="Times New Roman" w:hAnsi="Times New Roman" w:cs="Times New Roman"/>
          <w:sz w:val="28"/>
          <w:szCs w:val="28"/>
        </w:rPr>
        <w:t>жены результаты исследований и перечень основных работ соискателя по теме выпускн</w:t>
      </w:r>
      <w:r w:rsidR="00AC595C">
        <w:rPr>
          <w:rFonts w:ascii="Times New Roman" w:hAnsi="Times New Roman" w:cs="Times New Roman"/>
          <w:sz w:val="28"/>
          <w:szCs w:val="28"/>
        </w:rPr>
        <w:t xml:space="preserve">ой квалификационной работы.  </w:t>
      </w:r>
      <w:r w:rsidRPr="00F2047B">
        <w:rPr>
          <w:rFonts w:ascii="Times New Roman" w:hAnsi="Times New Roman" w:cs="Times New Roman"/>
          <w:sz w:val="28"/>
          <w:szCs w:val="28"/>
        </w:rPr>
        <w:t xml:space="preserve">  </w:t>
      </w:r>
    </w:p>
    <w:p w:rsidR="00EB19BB" w:rsidRDefault="00EB19BB" w:rsidP="00F2047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конкретно отметить,</w:t>
      </w:r>
      <w:r w:rsidR="00F2047B" w:rsidRPr="00F2047B">
        <w:rPr>
          <w:rFonts w:ascii="Times New Roman" w:hAnsi="Times New Roman" w:cs="Times New Roman"/>
          <w:sz w:val="28"/>
          <w:szCs w:val="28"/>
        </w:rPr>
        <w:t xml:space="preserve"> что нового получено автором, в отличие от  ученых, на которых  даются ссылки в выпускной научно-</w:t>
      </w:r>
      <w:r>
        <w:rPr>
          <w:rFonts w:ascii="Times New Roman" w:hAnsi="Times New Roman" w:cs="Times New Roman"/>
          <w:sz w:val="28"/>
          <w:szCs w:val="28"/>
        </w:rPr>
        <w:t xml:space="preserve">квалификационной работе; </w:t>
      </w:r>
      <w:r w:rsidR="00F2047B" w:rsidRPr="00F2047B">
        <w:rPr>
          <w:rFonts w:ascii="Times New Roman" w:hAnsi="Times New Roman" w:cs="Times New Roman"/>
          <w:sz w:val="28"/>
          <w:szCs w:val="28"/>
        </w:rPr>
        <w:t xml:space="preserve">чётко и ясно </w:t>
      </w:r>
      <w:r>
        <w:rPr>
          <w:rFonts w:ascii="Times New Roman" w:hAnsi="Times New Roman" w:cs="Times New Roman"/>
          <w:sz w:val="28"/>
          <w:szCs w:val="28"/>
        </w:rPr>
        <w:t xml:space="preserve"> указать</w:t>
      </w:r>
      <w:r w:rsidR="00F2047B" w:rsidRPr="00F2047B">
        <w:rPr>
          <w:rFonts w:ascii="Times New Roman" w:hAnsi="Times New Roman" w:cs="Times New Roman"/>
          <w:sz w:val="28"/>
          <w:szCs w:val="28"/>
        </w:rPr>
        <w:t xml:space="preserve">, в чем именно  состоит вклад в существующую систему знаний. </w:t>
      </w:r>
    </w:p>
    <w:p w:rsidR="00F2047B" w:rsidRPr="00F2047B" w:rsidRDefault="00EB19BB" w:rsidP="00F2047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w:t>
      </w:r>
      <w:r w:rsidR="00F2047B" w:rsidRPr="00F2047B">
        <w:rPr>
          <w:rFonts w:ascii="Times New Roman" w:hAnsi="Times New Roman" w:cs="Times New Roman"/>
          <w:sz w:val="28"/>
          <w:szCs w:val="28"/>
        </w:rPr>
        <w:t>аявление о новизне,</w:t>
      </w:r>
      <w:r>
        <w:rPr>
          <w:rFonts w:ascii="Times New Roman" w:hAnsi="Times New Roman" w:cs="Times New Roman"/>
          <w:sz w:val="28"/>
          <w:szCs w:val="28"/>
        </w:rPr>
        <w:t xml:space="preserve"> сделанное во «Введении» в части «Обзор литера</w:t>
      </w:r>
      <w:r w:rsidR="00F2047B" w:rsidRPr="00F2047B">
        <w:rPr>
          <w:rFonts w:ascii="Times New Roman" w:hAnsi="Times New Roman" w:cs="Times New Roman"/>
          <w:sz w:val="28"/>
          <w:szCs w:val="28"/>
        </w:rPr>
        <w:t>туры» должно быть подтверждено результат</w:t>
      </w:r>
      <w:r>
        <w:rPr>
          <w:rFonts w:ascii="Times New Roman" w:hAnsi="Times New Roman" w:cs="Times New Roman"/>
          <w:sz w:val="28"/>
          <w:szCs w:val="28"/>
        </w:rPr>
        <w:t>ами обширного поиска и тщатель</w:t>
      </w:r>
      <w:r w:rsidR="00F2047B" w:rsidRPr="00F2047B">
        <w:rPr>
          <w:rFonts w:ascii="Times New Roman" w:hAnsi="Times New Roman" w:cs="Times New Roman"/>
          <w:sz w:val="28"/>
          <w:szCs w:val="28"/>
        </w:rPr>
        <w:t>ного анализа информации. При изложении информации в разделе «Научная новизна» рекомендуется чётко формулировать фразы (установлено..., опре</w:t>
      </w:r>
      <w:r>
        <w:rPr>
          <w:rFonts w:ascii="Times New Roman" w:hAnsi="Times New Roman" w:cs="Times New Roman"/>
          <w:sz w:val="28"/>
          <w:szCs w:val="28"/>
        </w:rPr>
        <w:t xml:space="preserve">делено... и т.д.). </w:t>
      </w:r>
      <w:r w:rsidR="00F2047B" w:rsidRPr="00F2047B">
        <w:rPr>
          <w:rFonts w:ascii="Times New Roman" w:hAnsi="Times New Roman" w:cs="Times New Roman"/>
          <w:sz w:val="28"/>
          <w:szCs w:val="28"/>
        </w:rPr>
        <w:t xml:space="preserve"> Новизна должна подтверждаться новы</w:t>
      </w:r>
      <w:r>
        <w:rPr>
          <w:rFonts w:ascii="Times New Roman" w:hAnsi="Times New Roman" w:cs="Times New Roman"/>
          <w:sz w:val="28"/>
          <w:szCs w:val="28"/>
        </w:rPr>
        <w:t xml:space="preserve">ми научными результатами, полученными аспирантом </w:t>
      </w:r>
      <w:r w:rsidR="00F2047B" w:rsidRPr="00F2047B">
        <w:rPr>
          <w:rFonts w:ascii="Times New Roman" w:hAnsi="Times New Roman" w:cs="Times New Roman"/>
          <w:sz w:val="28"/>
          <w:szCs w:val="28"/>
        </w:rPr>
        <w:t>с отраже</w:t>
      </w:r>
      <w:r>
        <w:rPr>
          <w:rFonts w:ascii="Times New Roman" w:hAnsi="Times New Roman" w:cs="Times New Roman"/>
          <w:sz w:val="28"/>
          <w:szCs w:val="28"/>
        </w:rPr>
        <w:t>нием их отличительных особенно</w:t>
      </w:r>
      <w:r w:rsidR="00F2047B" w:rsidRPr="00F2047B">
        <w:rPr>
          <w:rFonts w:ascii="Times New Roman" w:hAnsi="Times New Roman" w:cs="Times New Roman"/>
          <w:sz w:val="28"/>
          <w:szCs w:val="28"/>
        </w:rPr>
        <w:t>стей в сравнени</w:t>
      </w:r>
      <w:r>
        <w:rPr>
          <w:rFonts w:ascii="Times New Roman" w:hAnsi="Times New Roman" w:cs="Times New Roman"/>
          <w:sz w:val="28"/>
          <w:szCs w:val="28"/>
        </w:rPr>
        <w:t>и с уже существующими подходами</w:t>
      </w:r>
      <w:r w:rsidR="00F2047B" w:rsidRPr="00F2047B">
        <w:rPr>
          <w:rFonts w:ascii="Times New Roman" w:hAnsi="Times New Roman" w:cs="Times New Roman"/>
          <w:sz w:val="28"/>
          <w:szCs w:val="28"/>
        </w:rPr>
        <w:t>.</w:t>
      </w: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5B7BEB">
      <w:pPr>
        <w:pStyle w:val="a3"/>
        <w:spacing w:line="360" w:lineRule="auto"/>
        <w:ind w:firstLine="708"/>
        <w:jc w:val="both"/>
        <w:rPr>
          <w:rFonts w:ascii="Times New Roman" w:hAnsi="Times New Roman" w:cs="Times New Roman"/>
          <w:sz w:val="28"/>
          <w:szCs w:val="28"/>
        </w:rPr>
      </w:pPr>
    </w:p>
    <w:p w:rsidR="005B7BEB" w:rsidRDefault="005B7BEB" w:rsidP="00EB19BB">
      <w:pPr>
        <w:pStyle w:val="a3"/>
        <w:spacing w:line="360" w:lineRule="auto"/>
        <w:jc w:val="both"/>
        <w:rPr>
          <w:rFonts w:ascii="Times New Roman" w:hAnsi="Times New Roman" w:cs="Times New Roman"/>
          <w:sz w:val="28"/>
          <w:szCs w:val="28"/>
        </w:rPr>
      </w:pPr>
    </w:p>
    <w:p w:rsidR="005B7BEB" w:rsidRDefault="005B7BEB" w:rsidP="005B7BEB">
      <w:pPr>
        <w:pStyle w:val="a3"/>
        <w:spacing w:line="360" w:lineRule="auto"/>
        <w:ind w:firstLine="708"/>
        <w:jc w:val="right"/>
        <w:rPr>
          <w:rFonts w:ascii="Times New Roman" w:hAnsi="Times New Roman" w:cs="Times New Roman"/>
          <w:b/>
          <w:sz w:val="28"/>
          <w:szCs w:val="28"/>
        </w:rPr>
      </w:pPr>
      <w:r w:rsidRPr="005B7BEB">
        <w:rPr>
          <w:rFonts w:ascii="Times New Roman" w:hAnsi="Times New Roman" w:cs="Times New Roman"/>
          <w:b/>
          <w:sz w:val="28"/>
          <w:szCs w:val="28"/>
        </w:rPr>
        <w:lastRenderedPageBreak/>
        <w:t>ПРИЛОЖЕНИЕ</w:t>
      </w:r>
    </w:p>
    <w:p w:rsidR="005B7BEB" w:rsidRPr="005B7BEB" w:rsidRDefault="005B7BEB" w:rsidP="005B7BEB">
      <w:pPr>
        <w:pStyle w:val="a3"/>
        <w:spacing w:line="360" w:lineRule="auto"/>
        <w:ind w:firstLine="708"/>
        <w:jc w:val="right"/>
        <w:rPr>
          <w:rFonts w:ascii="Times New Roman" w:hAnsi="Times New Roman" w:cs="Times New Roman"/>
          <w:b/>
          <w:sz w:val="28"/>
          <w:szCs w:val="28"/>
        </w:rPr>
      </w:pPr>
    </w:p>
    <w:p w:rsidR="005B7BEB" w:rsidRPr="005B7BEB" w:rsidRDefault="005B7BEB" w:rsidP="005B7BEB">
      <w:pPr>
        <w:pStyle w:val="a3"/>
        <w:spacing w:line="360" w:lineRule="auto"/>
        <w:ind w:firstLine="708"/>
        <w:jc w:val="center"/>
        <w:rPr>
          <w:rFonts w:ascii="Times New Roman" w:hAnsi="Times New Roman" w:cs="Times New Roman"/>
          <w:b/>
          <w:sz w:val="28"/>
          <w:szCs w:val="28"/>
        </w:rPr>
      </w:pPr>
      <w:r w:rsidRPr="005B7BEB">
        <w:rPr>
          <w:rFonts w:ascii="Times New Roman" w:hAnsi="Times New Roman" w:cs="Times New Roman"/>
          <w:b/>
          <w:sz w:val="28"/>
          <w:szCs w:val="28"/>
        </w:rPr>
        <w:t>МЕТОДИЧЕСКИЕ РЕКОМЕНДАЦИИ ПО ПОДГОТОВКЕ НАУЧНОГО ДОКЛАДА</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Приступая к подготовке научного доклада и его</w:t>
      </w:r>
      <w:r w:rsidR="00EB19BB">
        <w:rPr>
          <w:rFonts w:ascii="Times New Roman" w:hAnsi="Times New Roman" w:cs="Times New Roman"/>
          <w:sz w:val="28"/>
          <w:szCs w:val="28"/>
        </w:rPr>
        <w:t xml:space="preserve"> электронной</w:t>
      </w:r>
      <w:r w:rsidRPr="005B7BEB">
        <w:rPr>
          <w:rFonts w:ascii="Times New Roman" w:hAnsi="Times New Roman" w:cs="Times New Roman"/>
          <w:sz w:val="28"/>
          <w:szCs w:val="28"/>
        </w:rPr>
        <w:t xml:space="preserve"> презен</w:t>
      </w:r>
      <w:r w:rsidR="00EB19BB">
        <w:rPr>
          <w:rFonts w:ascii="Times New Roman" w:hAnsi="Times New Roman" w:cs="Times New Roman"/>
          <w:sz w:val="28"/>
          <w:szCs w:val="28"/>
        </w:rPr>
        <w:t xml:space="preserve">тации </w:t>
      </w:r>
      <w:r w:rsidRPr="005B7BEB">
        <w:rPr>
          <w:rFonts w:ascii="Times New Roman" w:hAnsi="Times New Roman" w:cs="Times New Roman"/>
          <w:sz w:val="28"/>
          <w:szCs w:val="28"/>
        </w:rPr>
        <w:t xml:space="preserve">необходимо исходить из целей презентации и условий ее прочтения. После оформления (возможен рабочий вариант достаточного уровня законченности) научно-квалификационной работы по согласованию с преподавателем аспирант разрабатывает план и содержание презентации. Аспирант может представить на </w:t>
      </w:r>
      <w:r w:rsidR="00EB19BB">
        <w:rPr>
          <w:rFonts w:ascii="Times New Roman" w:hAnsi="Times New Roman" w:cs="Times New Roman"/>
          <w:sz w:val="28"/>
          <w:szCs w:val="28"/>
        </w:rPr>
        <w:t>CD/DVD- диске или USB</w:t>
      </w:r>
      <w:r w:rsidRPr="005B7BEB">
        <w:rPr>
          <w:rFonts w:ascii="Times New Roman" w:hAnsi="Times New Roman" w:cs="Times New Roman"/>
          <w:sz w:val="28"/>
          <w:szCs w:val="28"/>
        </w:rPr>
        <w:t xml:space="preserve">. Электронные презентации выполняются в программе MS PowerPoint в виде слайдов в следующем порядке: </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титульный лист с заголовком темы и </w:t>
      </w:r>
      <w:r w:rsidR="00EB19BB">
        <w:rPr>
          <w:rFonts w:ascii="Times New Roman" w:hAnsi="Times New Roman" w:cs="Times New Roman"/>
          <w:sz w:val="28"/>
          <w:szCs w:val="28"/>
        </w:rPr>
        <w:t>автором исполнения презентации;</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план презентации, соответствующий укрупненному плану научно- квалификационной работы (7 -10 пунктов максимум); </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основная часть (не более 12 слайдов); </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00EB19BB">
        <w:rPr>
          <w:rFonts w:ascii="Times New Roman" w:hAnsi="Times New Roman" w:cs="Times New Roman"/>
          <w:sz w:val="28"/>
          <w:szCs w:val="28"/>
        </w:rPr>
        <w:t xml:space="preserve"> заключение (вывод).</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t xml:space="preserve">Общие требования к стилевому оформлению презентации: </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дизайн должен быть простым и лаконичным; </w:t>
      </w:r>
    </w:p>
    <w:p w:rsidR="00EB19BB"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основная цель - читаемо</w:t>
      </w:r>
      <w:r w:rsidR="00EB19BB">
        <w:rPr>
          <w:rFonts w:ascii="Times New Roman" w:hAnsi="Times New Roman" w:cs="Times New Roman"/>
          <w:sz w:val="28"/>
          <w:szCs w:val="28"/>
        </w:rPr>
        <w:t xml:space="preserve">сть, а не субъективная красота, </w:t>
      </w:r>
      <w:r w:rsidRPr="005B7BEB">
        <w:rPr>
          <w:rFonts w:ascii="Times New Roman" w:hAnsi="Times New Roman" w:cs="Times New Roman"/>
          <w:sz w:val="28"/>
          <w:szCs w:val="28"/>
        </w:rPr>
        <w:t xml:space="preserve">при этом не следует использовать длинные текстовые фрагменты, которые плохо читаются, и гораздо лучше могут быть представлены в научном докладе; </w:t>
      </w:r>
    </w:p>
    <w:p w:rsidR="00CC69E9"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цветовая гамма должна состоять не более чем из двух-трех цветов; </w:t>
      </w:r>
    </w:p>
    <w:p w:rsidR="00CC69E9"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всегда должно быть два типа слайдов: для титульных, планов и т.п. и для основного текста; </w:t>
      </w:r>
    </w:p>
    <w:p w:rsidR="00CC69E9" w:rsidRDefault="001E50C0" w:rsidP="005B7BEB">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размер шрифта должен быть: 24–54 пункта (заголовок), 18–36 пунктов (обычный текст); </w:t>
      </w:r>
    </w:p>
    <w:p w:rsidR="00CC69E9"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текст должен быть с</w:t>
      </w:r>
      <w:r w:rsidR="00CC69E9">
        <w:rPr>
          <w:rFonts w:ascii="Times New Roman" w:hAnsi="Times New Roman" w:cs="Times New Roman"/>
          <w:sz w:val="28"/>
          <w:szCs w:val="28"/>
        </w:rPr>
        <w:t>вернут до ключевых слов и фраз (п</w:t>
      </w:r>
      <w:r w:rsidRPr="005B7BEB">
        <w:rPr>
          <w:rFonts w:ascii="Times New Roman" w:hAnsi="Times New Roman" w:cs="Times New Roman"/>
          <w:sz w:val="28"/>
          <w:szCs w:val="28"/>
        </w:rPr>
        <w:t xml:space="preserve">олные развернутые предложения на слайдах таких презентаций используются только </w:t>
      </w:r>
      <w:r w:rsidR="00CC69E9">
        <w:rPr>
          <w:rFonts w:ascii="Times New Roman" w:hAnsi="Times New Roman" w:cs="Times New Roman"/>
          <w:sz w:val="28"/>
          <w:szCs w:val="28"/>
        </w:rPr>
        <w:lastRenderedPageBreak/>
        <w:t>при цитировании, п</w:t>
      </w:r>
      <w:r w:rsidRPr="005B7BEB">
        <w:rPr>
          <w:rFonts w:ascii="Times New Roman" w:hAnsi="Times New Roman" w:cs="Times New Roman"/>
          <w:sz w:val="28"/>
          <w:szCs w:val="28"/>
        </w:rPr>
        <w:t>ри необходимости, в поле «Заметки к слайдам» можно привести краткие комментарии или пояснения</w:t>
      </w:r>
      <w:r w:rsidR="00CC69E9">
        <w:rPr>
          <w:rFonts w:ascii="Times New Roman" w:hAnsi="Times New Roman" w:cs="Times New Roman"/>
          <w:sz w:val="28"/>
          <w:szCs w:val="28"/>
        </w:rPr>
        <w:t>);</w:t>
      </w:r>
      <w:r w:rsidRPr="005B7BEB">
        <w:rPr>
          <w:rFonts w:ascii="Times New Roman" w:hAnsi="Times New Roman" w:cs="Times New Roman"/>
          <w:sz w:val="28"/>
          <w:szCs w:val="28"/>
        </w:rPr>
        <w:t xml:space="preserve"> </w:t>
      </w:r>
    </w:p>
    <w:p w:rsidR="00CC69E9"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каждый слайд должен иметь заголовок; </w:t>
      </w:r>
    </w:p>
    <w:p w:rsidR="00CC69E9"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все слайды должны быть выдержаны в одном стиле; </w:t>
      </w:r>
    </w:p>
    <w:p w:rsidR="00CC69E9"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на каждом слайде должно быть не более трех иллюстраций; </w:t>
      </w:r>
    </w:p>
    <w:p w:rsidR="00CC69E9"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слайды должны быть пронумерованы с указанием общего количества слайдов; </w:t>
      </w:r>
    </w:p>
    <w:p w:rsidR="007D030C"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использовать встроенные эффекты анимации можно только</w:t>
      </w:r>
      <w:r w:rsidR="00CC69E9">
        <w:rPr>
          <w:rFonts w:ascii="Times New Roman" w:hAnsi="Times New Roman" w:cs="Times New Roman"/>
          <w:sz w:val="28"/>
          <w:szCs w:val="28"/>
        </w:rPr>
        <w:t xml:space="preserve"> в том случае</w:t>
      </w:r>
      <w:r w:rsidRPr="005B7BEB">
        <w:rPr>
          <w:rFonts w:ascii="Times New Roman" w:hAnsi="Times New Roman" w:cs="Times New Roman"/>
          <w:sz w:val="28"/>
          <w:szCs w:val="28"/>
        </w:rPr>
        <w:t>, когда без этого не</w:t>
      </w:r>
      <w:r w:rsidR="00CC69E9">
        <w:rPr>
          <w:rFonts w:ascii="Times New Roman" w:hAnsi="Times New Roman" w:cs="Times New Roman"/>
          <w:sz w:val="28"/>
          <w:szCs w:val="28"/>
        </w:rPr>
        <w:t>льзя</w:t>
      </w:r>
      <w:r w:rsidR="007D030C">
        <w:rPr>
          <w:rFonts w:ascii="Times New Roman" w:hAnsi="Times New Roman" w:cs="Times New Roman"/>
          <w:sz w:val="28"/>
          <w:szCs w:val="28"/>
        </w:rPr>
        <w:t xml:space="preserve"> обойтись;</w:t>
      </w:r>
    </w:p>
    <w:p w:rsidR="007D030C" w:rsidRDefault="001E50C0" w:rsidP="00CC69E9">
      <w:pPr>
        <w:pStyle w:val="a3"/>
        <w:spacing w:line="360" w:lineRule="auto"/>
        <w:ind w:firstLine="708"/>
        <w:jc w:val="both"/>
        <w:rPr>
          <w:rFonts w:ascii="Times New Roman" w:hAnsi="Times New Roman" w:cs="Times New Roman"/>
          <w:sz w:val="28"/>
          <w:szCs w:val="28"/>
        </w:rPr>
      </w:pPr>
      <w:r w:rsidRPr="005B7BEB">
        <w:rPr>
          <w:rFonts w:ascii="Times New Roman" w:hAnsi="Times New Roman" w:cs="Times New Roman"/>
          <w:sz w:val="28"/>
          <w:szCs w:val="28"/>
        </w:rPr>
        <w:sym w:font="Symbol" w:char="F0B7"/>
      </w:r>
      <w:r w:rsidRPr="005B7BEB">
        <w:rPr>
          <w:rFonts w:ascii="Times New Roman" w:hAnsi="Times New Roman" w:cs="Times New Roman"/>
          <w:sz w:val="28"/>
          <w:szCs w:val="28"/>
        </w:rPr>
        <w:t xml:space="preserve"> списки на слайдах не должны включать более 5–7 элементов. </w:t>
      </w:r>
    </w:p>
    <w:p w:rsidR="001E50C0" w:rsidRDefault="007D030C" w:rsidP="00F65987">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7D030C" w:rsidRDefault="007D030C" w:rsidP="00F65987">
      <w:pPr>
        <w:pStyle w:val="a3"/>
        <w:spacing w:line="360" w:lineRule="auto"/>
        <w:jc w:val="right"/>
        <w:rPr>
          <w:rFonts w:ascii="Times New Roman" w:hAnsi="Times New Roman" w:cs="Times New Roman"/>
          <w:sz w:val="28"/>
          <w:szCs w:val="28"/>
        </w:rPr>
      </w:pPr>
    </w:p>
    <w:p w:rsidR="007D030C" w:rsidRDefault="007D030C" w:rsidP="00F65987">
      <w:pPr>
        <w:pStyle w:val="a3"/>
        <w:spacing w:line="360" w:lineRule="auto"/>
        <w:jc w:val="right"/>
        <w:rPr>
          <w:rFonts w:ascii="Times New Roman" w:hAnsi="Times New Roman" w:cs="Times New Roman"/>
          <w:sz w:val="28"/>
          <w:szCs w:val="28"/>
        </w:rPr>
      </w:pPr>
    </w:p>
    <w:p w:rsidR="007D030C" w:rsidRDefault="007D030C" w:rsidP="00F65987">
      <w:pPr>
        <w:pStyle w:val="a3"/>
        <w:spacing w:line="360" w:lineRule="auto"/>
        <w:jc w:val="right"/>
        <w:rPr>
          <w:rFonts w:ascii="Times New Roman" w:hAnsi="Times New Roman" w:cs="Times New Roman"/>
          <w:sz w:val="28"/>
          <w:szCs w:val="28"/>
        </w:rPr>
      </w:pPr>
    </w:p>
    <w:p w:rsidR="007D030C" w:rsidRPr="005B7BEB" w:rsidRDefault="007D030C"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1E50C0" w:rsidRDefault="001E50C0"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7D030C" w:rsidRDefault="007D030C" w:rsidP="00F65987">
      <w:pPr>
        <w:pStyle w:val="a3"/>
        <w:spacing w:line="360" w:lineRule="auto"/>
        <w:jc w:val="right"/>
        <w:rPr>
          <w:rFonts w:ascii="Times New Roman" w:eastAsia="Times New Roman" w:hAnsi="Times New Roman" w:cs="Times New Roman"/>
          <w:b/>
          <w:sz w:val="28"/>
          <w:szCs w:val="28"/>
          <w:lang w:eastAsia="ru-RU"/>
        </w:rPr>
      </w:pPr>
    </w:p>
    <w:p w:rsidR="00F65987" w:rsidRDefault="00F65987" w:rsidP="00F65987">
      <w:pPr>
        <w:pStyle w:val="a3"/>
        <w:spacing w:line="36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w:t>
      </w:r>
    </w:p>
    <w:p w:rsidR="00F65987" w:rsidRDefault="00F65987" w:rsidP="00F65987">
      <w:pPr>
        <w:pStyle w:val="a3"/>
        <w:spacing w:line="360" w:lineRule="auto"/>
        <w:jc w:val="center"/>
        <w:rPr>
          <w:rFonts w:ascii="Times New Roman" w:eastAsia="Times New Roman" w:hAnsi="Times New Roman" w:cs="Times New Roman"/>
          <w:b/>
          <w:sz w:val="28"/>
          <w:szCs w:val="28"/>
          <w:lang w:eastAsia="ru-RU"/>
        </w:rPr>
      </w:pPr>
    </w:p>
    <w:p w:rsidR="00F65987" w:rsidRDefault="00F65987" w:rsidP="00F65987">
      <w:pPr>
        <w:pStyle w:val="a3"/>
        <w:spacing w:line="360" w:lineRule="auto"/>
        <w:jc w:val="center"/>
        <w:rPr>
          <w:rFonts w:ascii="Times New Roman" w:eastAsia="Times New Roman" w:hAnsi="Times New Roman" w:cs="Times New Roman"/>
          <w:b/>
          <w:sz w:val="28"/>
          <w:szCs w:val="28"/>
          <w:lang w:eastAsia="ru-RU"/>
        </w:rPr>
      </w:pPr>
      <w:r w:rsidRPr="00F65987">
        <w:rPr>
          <w:rFonts w:ascii="Times New Roman" w:eastAsia="Times New Roman" w:hAnsi="Times New Roman" w:cs="Times New Roman"/>
          <w:b/>
          <w:sz w:val="28"/>
          <w:szCs w:val="28"/>
          <w:lang w:eastAsia="ru-RU"/>
        </w:rPr>
        <w:t>КРИТЕРИИ ОЦЕНИВАНИЯ</w:t>
      </w:r>
    </w:p>
    <w:p w:rsidR="00F65987" w:rsidRPr="00F65987" w:rsidRDefault="00F65987" w:rsidP="00F65987">
      <w:pPr>
        <w:pStyle w:val="a3"/>
        <w:spacing w:line="360" w:lineRule="auto"/>
        <w:jc w:val="center"/>
        <w:rPr>
          <w:rFonts w:ascii="Times New Roman" w:eastAsia="Times New Roman" w:hAnsi="Times New Roman" w:cs="Times New Roman"/>
          <w:b/>
          <w:sz w:val="28"/>
          <w:szCs w:val="28"/>
          <w:lang w:eastAsia="ru-RU"/>
        </w:rPr>
      </w:pPr>
    </w:p>
    <w:p w:rsidR="00F65987" w:rsidRPr="00F65987" w:rsidRDefault="00F65987" w:rsidP="00F65987">
      <w:pPr>
        <w:pStyle w:val="a3"/>
        <w:spacing w:line="360" w:lineRule="auto"/>
        <w:jc w:val="center"/>
        <w:rPr>
          <w:rFonts w:ascii="Times New Roman" w:eastAsia="Times New Roman" w:hAnsi="Times New Roman" w:cs="Times New Roman"/>
          <w:b/>
          <w:i/>
          <w:sz w:val="28"/>
          <w:szCs w:val="28"/>
          <w:lang w:eastAsia="ru-RU"/>
        </w:rPr>
      </w:pPr>
      <w:r w:rsidRPr="00F65987">
        <w:rPr>
          <w:rFonts w:ascii="Times New Roman" w:eastAsia="Times New Roman" w:hAnsi="Times New Roman" w:cs="Times New Roman"/>
          <w:b/>
          <w:i/>
          <w:sz w:val="28"/>
          <w:szCs w:val="28"/>
          <w:lang w:eastAsia="ru-RU"/>
        </w:rPr>
        <w:t>ИТОГОВЫЙ ГОСУДАРСТВЕННЫЙ ЭКЗАМЕН</w:t>
      </w:r>
    </w:p>
    <w:p w:rsidR="00F65987" w:rsidRDefault="00F65987" w:rsidP="00F65987">
      <w:pPr>
        <w:pStyle w:val="a3"/>
        <w:spacing w:line="360" w:lineRule="auto"/>
        <w:ind w:firstLine="567"/>
        <w:jc w:val="both"/>
        <w:rPr>
          <w:rFonts w:ascii="Times New Roman" w:hAnsi="Times New Roman" w:cs="Times New Roman"/>
          <w:sz w:val="28"/>
          <w:szCs w:val="28"/>
        </w:rPr>
      </w:pPr>
      <w:r w:rsidRPr="00F65987">
        <w:rPr>
          <w:rFonts w:ascii="Times New Roman" w:hAnsi="Times New Roman" w:cs="Times New Roman"/>
          <w:b/>
          <w:sz w:val="28"/>
          <w:szCs w:val="28"/>
        </w:rPr>
        <w:t>Оценка «отлично» -</w:t>
      </w:r>
      <w:r>
        <w:rPr>
          <w:rFonts w:ascii="Times New Roman" w:hAnsi="Times New Roman" w:cs="Times New Roman"/>
          <w:sz w:val="28"/>
          <w:szCs w:val="28"/>
        </w:rPr>
        <w:t xml:space="preserve"> ответы на вопросы билета развернутые, уверенные, логически выстроенные. Отвечающий не затрудняется с ответом на уточняющие и дополнительные вопросы, уверенно отвечает на видоизмененные вопросы. Ответ демонстрирует глубокое знание нормативного, судебного,</w:t>
      </w:r>
      <w:r w:rsidR="00897E13">
        <w:rPr>
          <w:rFonts w:ascii="Times New Roman" w:hAnsi="Times New Roman" w:cs="Times New Roman"/>
          <w:sz w:val="28"/>
          <w:szCs w:val="28"/>
        </w:rPr>
        <w:t xml:space="preserve"> теоретического, методического и</w:t>
      </w:r>
      <w:r>
        <w:rPr>
          <w:rFonts w:ascii="Times New Roman" w:hAnsi="Times New Roman" w:cs="Times New Roman"/>
          <w:sz w:val="28"/>
          <w:szCs w:val="28"/>
        </w:rPr>
        <w:t xml:space="preserve"> доктринального материала; показывает способность к самостоятельному сравнительно-правовому анализу.</w:t>
      </w:r>
      <w:r w:rsidR="0045395D">
        <w:rPr>
          <w:rFonts w:ascii="Times New Roman" w:hAnsi="Times New Roman" w:cs="Times New Roman"/>
          <w:sz w:val="28"/>
          <w:szCs w:val="28"/>
        </w:rPr>
        <w:t xml:space="preserve">       </w:t>
      </w:r>
    </w:p>
    <w:p w:rsidR="00F65987" w:rsidRDefault="00F65987" w:rsidP="00F65987">
      <w:pPr>
        <w:pStyle w:val="a3"/>
        <w:spacing w:line="360" w:lineRule="auto"/>
        <w:ind w:firstLine="567"/>
        <w:jc w:val="both"/>
        <w:rPr>
          <w:rFonts w:ascii="Times New Roman" w:hAnsi="Times New Roman" w:cs="Times New Roman"/>
          <w:sz w:val="28"/>
          <w:szCs w:val="28"/>
        </w:rPr>
      </w:pPr>
      <w:r w:rsidRPr="00F65987">
        <w:rPr>
          <w:rFonts w:ascii="Times New Roman" w:hAnsi="Times New Roman" w:cs="Times New Roman"/>
          <w:b/>
          <w:sz w:val="28"/>
          <w:szCs w:val="28"/>
        </w:rPr>
        <w:t>Оценка «хорошо» -</w:t>
      </w:r>
      <w:r>
        <w:rPr>
          <w:rFonts w:ascii="Times New Roman" w:hAnsi="Times New Roman" w:cs="Times New Roman"/>
          <w:sz w:val="28"/>
          <w:szCs w:val="28"/>
        </w:rPr>
        <w:t xml:space="preserve"> ответы на вопросы билета развернутые, логически выстроенные. Отвечающий не затрудняется с ответом на уточняющие, дополнительные вопросы и при видоизменении вопросов, однако допускает отдельные неточности при ответе на уточняющие и дополнительные вопросы и при видоизменении вопросов. Ответ демонстрирует знание нормативного, судебного</w:t>
      </w:r>
      <w:r w:rsidR="00897E13">
        <w:rPr>
          <w:rFonts w:ascii="Times New Roman" w:hAnsi="Times New Roman" w:cs="Times New Roman"/>
          <w:sz w:val="28"/>
          <w:szCs w:val="28"/>
        </w:rPr>
        <w:t>, теоретического, методического</w:t>
      </w:r>
      <w:r>
        <w:rPr>
          <w:rFonts w:ascii="Times New Roman" w:hAnsi="Times New Roman" w:cs="Times New Roman"/>
          <w:sz w:val="28"/>
          <w:szCs w:val="28"/>
        </w:rPr>
        <w:t xml:space="preserve"> и доктринального материала; показывает способность к сравнительно-правовому анализу.</w:t>
      </w:r>
    </w:p>
    <w:p w:rsidR="00F65987" w:rsidRDefault="00F65987" w:rsidP="00F65987">
      <w:pPr>
        <w:pStyle w:val="a3"/>
        <w:spacing w:line="360" w:lineRule="auto"/>
        <w:ind w:firstLine="567"/>
        <w:jc w:val="both"/>
        <w:rPr>
          <w:rFonts w:ascii="Times New Roman" w:hAnsi="Times New Roman" w:cs="Times New Roman"/>
          <w:sz w:val="28"/>
          <w:szCs w:val="28"/>
        </w:rPr>
      </w:pPr>
      <w:r w:rsidRPr="00897E13">
        <w:rPr>
          <w:rFonts w:ascii="Times New Roman" w:hAnsi="Times New Roman" w:cs="Times New Roman"/>
          <w:b/>
          <w:sz w:val="28"/>
          <w:szCs w:val="28"/>
        </w:rPr>
        <w:t>Оценка «удовлетворительно» -</w:t>
      </w:r>
      <w:r>
        <w:rPr>
          <w:rFonts w:ascii="Times New Roman" w:hAnsi="Times New Roman" w:cs="Times New Roman"/>
          <w:sz w:val="28"/>
          <w:szCs w:val="28"/>
        </w:rPr>
        <w:t xml:space="preserve"> ответы на вопросы билета логически выстроены. Отвечающий допускает неточности при ответе на уточняющие вопросы, затрудняется с ответом на дополнительные вопросы и при видоизменении вопросов. Ответ показывает недостаточное знание нормативного, судебного</w:t>
      </w:r>
      <w:r w:rsidR="00897E13">
        <w:rPr>
          <w:rFonts w:ascii="Times New Roman" w:hAnsi="Times New Roman" w:cs="Times New Roman"/>
          <w:sz w:val="28"/>
          <w:szCs w:val="28"/>
        </w:rPr>
        <w:t>, теоретического, методического</w:t>
      </w:r>
      <w:r>
        <w:rPr>
          <w:rFonts w:ascii="Times New Roman" w:hAnsi="Times New Roman" w:cs="Times New Roman"/>
          <w:sz w:val="28"/>
          <w:szCs w:val="28"/>
        </w:rPr>
        <w:t xml:space="preserve"> и доктринального</w:t>
      </w:r>
      <w:r w:rsidR="00897E13">
        <w:rPr>
          <w:rFonts w:ascii="Times New Roman" w:hAnsi="Times New Roman" w:cs="Times New Roman"/>
          <w:sz w:val="28"/>
          <w:szCs w:val="28"/>
        </w:rPr>
        <w:t xml:space="preserve"> материала. При ответе проявляется поверхностное владение понятийным аппаратом.  Отвечающий затрудняется с проведением сравнительно-правового анализа.</w:t>
      </w:r>
    </w:p>
    <w:p w:rsidR="00897E13" w:rsidRDefault="00897E13" w:rsidP="00F65987">
      <w:pPr>
        <w:pStyle w:val="a3"/>
        <w:spacing w:line="360" w:lineRule="auto"/>
        <w:ind w:firstLine="567"/>
        <w:jc w:val="both"/>
        <w:rPr>
          <w:rFonts w:ascii="Times New Roman" w:hAnsi="Times New Roman" w:cs="Times New Roman"/>
          <w:sz w:val="28"/>
          <w:szCs w:val="28"/>
        </w:rPr>
      </w:pPr>
      <w:r w:rsidRPr="00897E13">
        <w:rPr>
          <w:rFonts w:ascii="Times New Roman" w:hAnsi="Times New Roman" w:cs="Times New Roman"/>
          <w:b/>
          <w:sz w:val="28"/>
          <w:szCs w:val="28"/>
        </w:rPr>
        <w:t>Оценка «неудовлетворительно» -</w:t>
      </w:r>
      <w:r>
        <w:rPr>
          <w:rFonts w:ascii="Times New Roman" w:hAnsi="Times New Roman" w:cs="Times New Roman"/>
          <w:sz w:val="28"/>
          <w:szCs w:val="28"/>
        </w:rPr>
        <w:t xml:space="preserve"> в ответах на поставленные вопросы отсутствует логика. Отвечающий затрудняется с ответом на уточняющие, дополнительные вопросы и при видоизменении вопросов. Ответ показывает </w:t>
      </w:r>
      <w:r>
        <w:rPr>
          <w:rFonts w:ascii="Times New Roman" w:hAnsi="Times New Roman" w:cs="Times New Roman"/>
          <w:sz w:val="28"/>
          <w:szCs w:val="28"/>
        </w:rPr>
        <w:lastRenderedPageBreak/>
        <w:t>незнание нормативного, судебного, теоретического, методического и доктринального материала.</w:t>
      </w:r>
    </w:p>
    <w:p w:rsidR="00897E13" w:rsidRDefault="00897E13" w:rsidP="00F65987">
      <w:pPr>
        <w:pStyle w:val="a3"/>
        <w:spacing w:line="360" w:lineRule="auto"/>
        <w:ind w:firstLine="567"/>
        <w:jc w:val="both"/>
        <w:rPr>
          <w:rFonts w:ascii="Times New Roman" w:hAnsi="Times New Roman" w:cs="Times New Roman"/>
          <w:sz w:val="28"/>
          <w:szCs w:val="28"/>
        </w:rPr>
      </w:pPr>
    </w:p>
    <w:p w:rsidR="00F65987" w:rsidRPr="00F65987" w:rsidRDefault="00F65987" w:rsidP="00F65987">
      <w:pPr>
        <w:spacing w:after="0" w:line="360" w:lineRule="auto"/>
        <w:ind w:firstLine="567"/>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F65987">
        <w:rPr>
          <w:rFonts w:ascii="Times New Roman" w:hAnsi="Times New Roman" w:cs="Times New Roman"/>
          <w:b/>
          <w:i/>
          <w:sz w:val="28"/>
          <w:szCs w:val="28"/>
        </w:rPr>
        <w:t xml:space="preserve">ВЫПУСКНАЯ НАУЧНО-КВАЛИФИКАЦИОННОЙ РАБОТА </w:t>
      </w:r>
    </w:p>
    <w:p w:rsidR="00F65987" w:rsidRPr="00C44274" w:rsidRDefault="00F65987" w:rsidP="00F65987">
      <w:pPr>
        <w:spacing w:after="0" w:line="360" w:lineRule="auto"/>
        <w:ind w:left="567"/>
        <w:jc w:val="both"/>
        <w:rPr>
          <w:rFonts w:ascii="Times New Roman" w:hAnsi="Times New Roman" w:cs="Times New Roman"/>
          <w:sz w:val="28"/>
          <w:szCs w:val="28"/>
        </w:rPr>
      </w:pPr>
    </w:p>
    <w:p w:rsidR="00F65987" w:rsidRPr="00C44274" w:rsidRDefault="00F65987" w:rsidP="00F65987">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О</w:t>
      </w:r>
      <w:r w:rsidRPr="00C44274">
        <w:rPr>
          <w:rFonts w:ascii="Times New Roman" w:hAnsi="Times New Roman" w:cs="Times New Roman"/>
          <w:b/>
          <w:sz w:val="28"/>
          <w:szCs w:val="28"/>
        </w:rPr>
        <w:t>ценка «отлично»</w:t>
      </w:r>
      <w:r w:rsidRPr="00C44274">
        <w:rPr>
          <w:rFonts w:ascii="Times New Roman" w:hAnsi="Times New Roman" w:cs="Times New Roman"/>
          <w:sz w:val="28"/>
          <w:szCs w:val="28"/>
        </w:rPr>
        <w:t xml:space="preserve"> -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w:t>
      </w:r>
      <w:r>
        <w:rPr>
          <w:rFonts w:ascii="Times New Roman" w:hAnsi="Times New Roman" w:cs="Times New Roman"/>
          <w:sz w:val="28"/>
          <w:szCs w:val="28"/>
        </w:rPr>
        <w:t>о-методологическое обоснование Н</w:t>
      </w:r>
      <w:r w:rsidRPr="00C44274">
        <w:rPr>
          <w:rFonts w:ascii="Times New Roman" w:hAnsi="Times New Roman" w:cs="Times New Roman"/>
          <w:sz w:val="28"/>
          <w:szCs w:val="28"/>
        </w:rPr>
        <w:t>КР,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w:t>
      </w:r>
      <w:r>
        <w:rPr>
          <w:rFonts w:ascii="Times New Roman" w:hAnsi="Times New Roman" w:cs="Times New Roman"/>
          <w:sz w:val="28"/>
          <w:szCs w:val="28"/>
        </w:rPr>
        <w:t>езультатов эксперимента. Текст Н</w:t>
      </w:r>
      <w:r w:rsidRPr="00C44274">
        <w:rPr>
          <w:rFonts w:ascii="Times New Roman" w:hAnsi="Times New Roman" w:cs="Times New Roman"/>
          <w:sz w:val="28"/>
          <w:szCs w:val="28"/>
        </w:rPr>
        <w:t>КР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p w:rsidR="00F65987" w:rsidRPr="00C44274" w:rsidRDefault="00F65987" w:rsidP="00F65987">
      <w:pPr>
        <w:spacing w:after="0" w:line="360" w:lineRule="auto"/>
        <w:ind w:firstLine="567"/>
        <w:jc w:val="both"/>
        <w:rPr>
          <w:rFonts w:ascii="Times New Roman" w:hAnsi="Times New Roman" w:cs="Times New Roman"/>
          <w:sz w:val="28"/>
          <w:szCs w:val="28"/>
        </w:rPr>
      </w:pPr>
      <w:r w:rsidRPr="00C44274">
        <w:rPr>
          <w:rFonts w:ascii="Times New Roman" w:hAnsi="Times New Roman" w:cs="Times New Roman"/>
          <w:b/>
          <w:sz w:val="28"/>
          <w:szCs w:val="28"/>
        </w:rPr>
        <w:t>оценка «хорошо»</w:t>
      </w:r>
      <w:r w:rsidRPr="00C44274">
        <w:rPr>
          <w:rFonts w:ascii="Times New Roman" w:hAnsi="Times New Roman" w:cs="Times New Roman"/>
          <w:sz w:val="28"/>
          <w:szCs w:val="28"/>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w:t>
      </w:r>
      <w:r>
        <w:rPr>
          <w:rFonts w:ascii="Times New Roman" w:hAnsi="Times New Roman" w:cs="Times New Roman"/>
          <w:sz w:val="28"/>
          <w:szCs w:val="28"/>
        </w:rPr>
        <w:t>кая значимость. Основной текст Н</w:t>
      </w:r>
      <w:r w:rsidRPr="00C44274">
        <w:rPr>
          <w:rFonts w:ascii="Times New Roman" w:hAnsi="Times New Roman" w:cs="Times New Roman"/>
          <w:sz w:val="28"/>
          <w:szCs w:val="28"/>
        </w:rPr>
        <w:t xml:space="preserve">КР изложен в единой логике, в </w:t>
      </w:r>
      <w:r w:rsidRPr="00C44274">
        <w:rPr>
          <w:rFonts w:ascii="Times New Roman" w:hAnsi="Times New Roman" w:cs="Times New Roman"/>
          <w:sz w:val="28"/>
          <w:szCs w:val="28"/>
        </w:rPr>
        <w:lastRenderedPageBreak/>
        <w:t>основном соответствует требованиям научности и конкретности, но встречаются недостаточно обоснованные утверждения и выводы.</w:t>
      </w:r>
    </w:p>
    <w:p w:rsidR="00F65987" w:rsidRPr="00C44274" w:rsidRDefault="00F65987" w:rsidP="00F65987">
      <w:pPr>
        <w:spacing w:after="0" w:line="360" w:lineRule="auto"/>
        <w:ind w:firstLine="567"/>
        <w:jc w:val="both"/>
        <w:rPr>
          <w:rFonts w:ascii="Times New Roman" w:hAnsi="Times New Roman" w:cs="Times New Roman"/>
          <w:sz w:val="28"/>
          <w:szCs w:val="28"/>
        </w:rPr>
      </w:pPr>
      <w:r w:rsidRPr="00C44274">
        <w:rPr>
          <w:rFonts w:ascii="Times New Roman" w:hAnsi="Times New Roman" w:cs="Times New Roman"/>
          <w:b/>
          <w:sz w:val="28"/>
          <w:szCs w:val="28"/>
        </w:rPr>
        <w:t>оценка «удовлетворительно»</w:t>
      </w:r>
      <w:r w:rsidRPr="00C44274">
        <w:rPr>
          <w:rFonts w:ascii="Times New Roman" w:hAnsi="Times New Roman" w:cs="Times New Roman"/>
          <w:sz w:val="28"/>
          <w:szCs w:val="28"/>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диссертации имеются нарушения единой логики изложения, допущены неточности в трактовке основных понятий исследования, подмена одних понятий другими.</w:t>
      </w:r>
    </w:p>
    <w:p w:rsidR="00F65987" w:rsidRDefault="00F65987" w:rsidP="00F65987">
      <w:pPr>
        <w:spacing w:after="0" w:line="360" w:lineRule="auto"/>
        <w:ind w:firstLine="567"/>
        <w:jc w:val="both"/>
        <w:rPr>
          <w:rFonts w:ascii="Times New Roman" w:hAnsi="Times New Roman" w:cs="Times New Roman"/>
          <w:sz w:val="28"/>
          <w:szCs w:val="28"/>
        </w:rPr>
      </w:pPr>
      <w:r w:rsidRPr="00324A56">
        <w:rPr>
          <w:rFonts w:ascii="Times New Roman" w:hAnsi="Times New Roman" w:cs="Times New Roman"/>
          <w:b/>
          <w:sz w:val="28"/>
          <w:szCs w:val="28"/>
        </w:rPr>
        <w:t>оценка «неудовлетворительно»</w:t>
      </w:r>
      <w:r w:rsidRPr="00C44274">
        <w:rPr>
          <w:rFonts w:ascii="Times New Roman" w:hAnsi="Times New Roman" w:cs="Times New Roman"/>
          <w:sz w:val="28"/>
          <w:szCs w:val="28"/>
        </w:rPr>
        <w:t xml:space="preserve"> -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 категориальный аппарат не в полной мере соответствует заявленной теме.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w:t>
      </w:r>
      <w:r>
        <w:rPr>
          <w:rFonts w:ascii="Times New Roman" w:hAnsi="Times New Roman" w:cs="Times New Roman"/>
          <w:sz w:val="28"/>
          <w:szCs w:val="28"/>
        </w:rPr>
        <w:t xml:space="preserve"> В работе имеется плагиат.</w:t>
      </w:r>
    </w:p>
    <w:p w:rsidR="006443A6" w:rsidRDefault="006443A6" w:rsidP="00F65987">
      <w:pPr>
        <w:spacing w:after="0" w:line="360" w:lineRule="auto"/>
        <w:ind w:firstLine="567"/>
        <w:jc w:val="both"/>
        <w:rPr>
          <w:rFonts w:ascii="Times New Roman" w:hAnsi="Times New Roman" w:cs="Times New Roman"/>
          <w:sz w:val="28"/>
          <w:szCs w:val="28"/>
        </w:rPr>
      </w:pPr>
    </w:p>
    <w:p w:rsidR="006443A6" w:rsidRDefault="006443A6" w:rsidP="00F65987">
      <w:pPr>
        <w:spacing w:after="0" w:line="360" w:lineRule="auto"/>
        <w:ind w:firstLine="567"/>
        <w:jc w:val="both"/>
        <w:rPr>
          <w:rFonts w:ascii="Times New Roman" w:hAnsi="Times New Roman" w:cs="Times New Roman"/>
          <w:sz w:val="28"/>
          <w:szCs w:val="28"/>
        </w:rPr>
      </w:pPr>
    </w:p>
    <w:p w:rsidR="006443A6" w:rsidRDefault="006443A6" w:rsidP="00F65987">
      <w:pPr>
        <w:spacing w:after="0" w:line="360" w:lineRule="auto"/>
        <w:ind w:firstLine="567"/>
        <w:jc w:val="both"/>
        <w:rPr>
          <w:rFonts w:ascii="Times New Roman" w:hAnsi="Times New Roman" w:cs="Times New Roman"/>
          <w:sz w:val="28"/>
          <w:szCs w:val="28"/>
        </w:rPr>
      </w:pPr>
    </w:p>
    <w:p w:rsidR="006443A6" w:rsidRDefault="006443A6" w:rsidP="00F65987">
      <w:pPr>
        <w:spacing w:after="0" w:line="360" w:lineRule="auto"/>
        <w:ind w:firstLine="567"/>
        <w:jc w:val="both"/>
        <w:rPr>
          <w:rFonts w:ascii="Times New Roman" w:hAnsi="Times New Roman" w:cs="Times New Roman"/>
          <w:sz w:val="28"/>
          <w:szCs w:val="28"/>
        </w:rPr>
      </w:pPr>
    </w:p>
    <w:p w:rsidR="006443A6" w:rsidRDefault="006443A6" w:rsidP="007D030C">
      <w:pPr>
        <w:spacing w:after="0" w:line="360" w:lineRule="auto"/>
        <w:jc w:val="both"/>
        <w:rPr>
          <w:rFonts w:ascii="Times New Roman" w:hAnsi="Times New Roman" w:cs="Times New Roman"/>
          <w:sz w:val="28"/>
          <w:szCs w:val="28"/>
        </w:rPr>
      </w:pPr>
    </w:p>
    <w:p w:rsidR="006443A6" w:rsidRDefault="006443A6" w:rsidP="00F65987">
      <w:pPr>
        <w:spacing w:after="0" w:line="360" w:lineRule="auto"/>
        <w:ind w:firstLine="567"/>
        <w:jc w:val="both"/>
        <w:rPr>
          <w:rFonts w:ascii="Times New Roman" w:hAnsi="Times New Roman" w:cs="Times New Roman"/>
          <w:sz w:val="28"/>
          <w:szCs w:val="28"/>
        </w:rPr>
      </w:pPr>
    </w:p>
    <w:p w:rsidR="006443A6" w:rsidRDefault="006443A6" w:rsidP="00F65987">
      <w:pPr>
        <w:spacing w:after="0" w:line="360" w:lineRule="auto"/>
        <w:ind w:firstLine="567"/>
        <w:jc w:val="both"/>
        <w:rPr>
          <w:rFonts w:ascii="Times New Roman" w:hAnsi="Times New Roman" w:cs="Times New Roman"/>
          <w:sz w:val="28"/>
          <w:szCs w:val="28"/>
        </w:rPr>
      </w:pPr>
    </w:p>
    <w:tbl>
      <w:tblPr>
        <w:tblpPr w:leftFromText="180" w:rightFromText="180" w:vertAnchor="text" w:horzAnchor="margin" w:tblpY="-209"/>
        <w:tblW w:w="0" w:type="auto"/>
        <w:tblLook w:val="04A0" w:firstRow="1" w:lastRow="0" w:firstColumn="1" w:lastColumn="0" w:noHBand="0" w:noVBand="1"/>
      </w:tblPr>
      <w:tblGrid>
        <w:gridCol w:w="4371"/>
        <w:gridCol w:w="4984"/>
      </w:tblGrid>
      <w:tr w:rsidR="006443A6" w:rsidRPr="006443A6" w:rsidTr="00010E87">
        <w:tc>
          <w:tcPr>
            <w:tcW w:w="4503" w:type="dxa"/>
          </w:tcPr>
          <w:p w:rsidR="006443A6" w:rsidRPr="006443A6" w:rsidRDefault="006443A6" w:rsidP="006443A6">
            <w:pPr>
              <w:spacing w:after="200" w:line="276" w:lineRule="auto"/>
              <w:rPr>
                <w:rFonts w:ascii="Times New Roman" w:eastAsia="Calibri" w:hAnsi="Times New Roman" w:cs="Times New Roman"/>
                <w:sz w:val="28"/>
                <w:szCs w:val="28"/>
              </w:rPr>
            </w:pPr>
          </w:p>
        </w:tc>
        <w:tc>
          <w:tcPr>
            <w:tcW w:w="5068" w:type="dxa"/>
          </w:tcPr>
          <w:p w:rsidR="006443A6" w:rsidRPr="006443A6" w:rsidRDefault="006443A6" w:rsidP="006443A6">
            <w:pPr>
              <w:spacing w:after="0" w:line="240" w:lineRule="auto"/>
              <w:rPr>
                <w:rFonts w:ascii="Times New Roman" w:eastAsia="Calibri" w:hAnsi="Times New Roman" w:cs="Times New Roman"/>
                <w:sz w:val="24"/>
                <w:szCs w:val="24"/>
              </w:rPr>
            </w:pPr>
          </w:p>
          <w:p w:rsidR="006443A6" w:rsidRPr="007D030C" w:rsidRDefault="006443A6" w:rsidP="006443A6">
            <w:pPr>
              <w:spacing w:after="0" w:line="240" w:lineRule="auto"/>
              <w:jc w:val="right"/>
              <w:rPr>
                <w:rFonts w:ascii="Times New Roman" w:eastAsia="Calibri" w:hAnsi="Times New Roman" w:cs="Times New Roman"/>
                <w:b/>
                <w:sz w:val="28"/>
                <w:szCs w:val="28"/>
              </w:rPr>
            </w:pPr>
            <w:r w:rsidRPr="006443A6">
              <w:rPr>
                <w:rFonts w:ascii="Times New Roman" w:eastAsia="Calibri" w:hAnsi="Times New Roman" w:cs="Times New Roman"/>
                <w:b/>
                <w:sz w:val="28"/>
                <w:szCs w:val="28"/>
              </w:rPr>
              <w:t xml:space="preserve">ПРИЛОЖЕНИЕ  </w:t>
            </w:r>
            <w:r w:rsidRPr="007D030C">
              <w:rPr>
                <w:rFonts w:ascii="Times New Roman" w:eastAsia="Calibri" w:hAnsi="Times New Roman" w:cs="Times New Roman"/>
                <w:b/>
                <w:sz w:val="28"/>
                <w:szCs w:val="28"/>
              </w:rPr>
              <w:t xml:space="preserve"> </w:t>
            </w:r>
          </w:p>
          <w:p w:rsidR="006443A6" w:rsidRPr="006443A6" w:rsidRDefault="006443A6" w:rsidP="006443A6">
            <w:pPr>
              <w:spacing w:after="0" w:line="240" w:lineRule="auto"/>
              <w:rPr>
                <w:rFonts w:ascii="Times New Roman" w:eastAsia="Calibri" w:hAnsi="Times New Roman" w:cs="Times New Roman"/>
                <w:sz w:val="24"/>
                <w:szCs w:val="24"/>
              </w:rPr>
            </w:pPr>
          </w:p>
          <w:p w:rsidR="006443A6" w:rsidRPr="006443A6" w:rsidRDefault="006443A6" w:rsidP="006443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443A6" w:rsidRPr="006443A6" w:rsidRDefault="006443A6" w:rsidP="006443A6">
            <w:pPr>
              <w:spacing w:after="0" w:line="240" w:lineRule="auto"/>
              <w:rPr>
                <w:rFonts w:ascii="Times New Roman" w:eastAsia="Calibri" w:hAnsi="Times New Roman" w:cs="Times New Roman"/>
                <w:sz w:val="24"/>
                <w:szCs w:val="24"/>
              </w:rPr>
            </w:pPr>
          </w:p>
        </w:tc>
      </w:tr>
    </w:tbl>
    <w:p w:rsidR="006443A6" w:rsidRPr="006443A6" w:rsidRDefault="006443A6" w:rsidP="006443A6">
      <w:pPr>
        <w:spacing w:after="200" w:line="276" w:lineRule="auto"/>
        <w:jc w:val="right"/>
        <w:rPr>
          <w:rFonts w:ascii="Times New Roman" w:eastAsia="Calibri" w:hAnsi="Times New Roman" w:cs="Times New Roman"/>
          <w:b/>
          <w:sz w:val="24"/>
          <w:szCs w:val="24"/>
        </w:rPr>
      </w:pPr>
    </w:p>
    <w:p w:rsidR="006443A6" w:rsidRPr="006443A6"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6443A6" w:rsidRPr="006443A6"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6443A6" w:rsidRPr="006443A6"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sz w:val="24"/>
          <w:szCs w:val="24"/>
          <w:lang w:eastAsia="ru-RU"/>
        </w:rPr>
      </w:pPr>
      <w:r w:rsidRPr="006443A6">
        <w:rPr>
          <w:rFonts w:ascii="Times New Roman" w:eastAsia="Times New Roman" w:hAnsi="Times New Roman" w:cs="Times New Roman"/>
          <w:b/>
          <w:sz w:val="24"/>
          <w:szCs w:val="24"/>
          <w:lang w:eastAsia="ru-RU"/>
        </w:rPr>
        <w:t>РЕЦЕНЗИЯ</w:t>
      </w:r>
    </w:p>
    <w:p w:rsidR="006443A6" w:rsidRPr="006443A6"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lang w:eastAsia="ru-RU"/>
        </w:rPr>
      </w:pPr>
      <w:r w:rsidRPr="006443A6">
        <w:rPr>
          <w:rFonts w:ascii="Times New Roman" w:eastAsia="Times New Roman" w:hAnsi="Times New Roman" w:cs="Times New Roman"/>
          <w:b/>
          <w:lang w:eastAsia="ru-RU"/>
        </w:rPr>
        <w:t xml:space="preserve">на научно-квалификационную работу </w:t>
      </w:r>
    </w:p>
    <w:p w:rsidR="006443A6" w:rsidRPr="006443A6" w:rsidRDefault="006443A6" w:rsidP="006443A6">
      <w:pPr>
        <w:widowControl w:val="0"/>
        <w:autoSpaceDE w:val="0"/>
        <w:autoSpaceDN w:val="0"/>
        <w:spacing w:after="0" w:line="240" w:lineRule="auto"/>
        <w:ind w:firstLine="540"/>
        <w:jc w:val="center"/>
        <w:rPr>
          <w:rFonts w:ascii="Times New Roman" w:eastAsia="Times New Roman" w:hAnsi="Times New Roman" w:cs="Times New Roman"/>
          <w:b/>
          <w:lang w:eastAsia="ru-RU"/>
        </w:rPr>
      </w:pP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аспиранта федерального государственного автономного образовательного учреждения высшего образования «Южный федеральный университет»</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_____________________________________________________________________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Направление подготовки ________________________________________________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Направленность образовательной программы_______________________________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Тема научно-квалификационной работы____________________________________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Объем работы _________________________________________________________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Заключение об актуальности работы 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Заключение о научной новизне научно-квалификационной работы_______________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Основные результаты научно-квалификационной работы и положительные стороны</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______________________________________________________________________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Недостатки работы______________________________________________________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Степень сформированности универсальных, общепрофессиональных и профессиональных компетенций 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 xml:space="preserve">Основные публикации </w:t>
      </w:r>
      <w:r w:rsidRPr="006443A6">
        <w:rPr>
          <w:rFonts w:ascii="Times New Roman" w:eastAsia="Times New Roman" w:hAnsi="Times New Roman" w:cs="Times New Roman"/>
          <w:i/>
          <w:sz w:val="24"/>
          <w:szCs w:val="24"/>
          <w:u w:val="single"/>
          <w:lang w:eastAsia="ru-RU"/>
        </w:rPr>
        <w:t xml:space="preserve">указать количество публикаций, их достоинство (ВАК, РИНЦ, </w:t>
      </w:r>
      <w:r w:rsidRPr="006443A6">
        <w:rPr>
          <w:rFonts w:ascii="Times New Roman" w:eastAsia="Times New Roman" w:hAnsi="Times New Roman" w:cs="Times New Roman"/>
          <w:i/>
          <w:sz w:val="24"/>
          <w:szCs w:val="24"/>
          <w:u w:val="single"/>
          <w:lang w:val="en-US" w:eastAsia="ru-RU"/>
        </w:rPr>
        <w:t>Scopus</w:t>
      </w:r>
      <w:r w:rsidRPr="006443A6">
        <w:rPr>
          <w:rFonts w:ascii="Times New Roman" w:eastAsia="Times New Roman" w:hAnsi="Times New Roman" w:cs="Times New Roman"/>
          <w:i/>
          <w:sz w:val="24"/>
          <w:szCs w:val="24"/>
          <w:u w:val="single"/>
          <w:lang w:eastAsia="ru-RU"/>
        </w:rPr>
        <w:t xml:space="preserve">, </w:t>
      </w:r>
      <w:r w:rsidRPr="006443A6">
        <w:rPr>
          <w:rFonts w:ascii="Times New Roman" w:eastAsia="Times New Roman" w:hAnsi="Times New Roman" w:cs="Times New Roman"/>
          <w:i/>
          <w:sz w:val="24"/>
          <w:szCs w:val="24"/>
          <w:u w:val="single"/>
          <w:lang w:val="en-US" w:eastAsia="ru-RU"/>
        </w:rPr>
        <w:t>WoS</w:t>
      </w:r>
      <w:r w:rsidRPr="006443A6">
        <w:rPr>
          <w:rFonts w:ascii="Times New Roman" w:eastAsia="Times New Roman" w:hAnsi="Times New Roman" w:cs="Times New Roman"/>
          <w:i/>
          <w:sz w:val="24"/>
          <w:szCs w:val="24"/>
          <w:u w:val="single"/>
          <w:lang w:eastAsia="ru-RU"/>
        </w:rPr>
        <w:t>) и полноту опубликования результатов</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Заключение и предполагаемая оценка с указанием процента оригинального текста в научном докладе с соответствующим обоснованием________________________________________________________________</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30C" w:rsidRDefault="007D030C"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30C" w:rsidRDefault="007D030C"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30C" w:rsidRDefault="007D030C"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РЕЦЕНЗЕНТ</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должность,</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ученая степень,</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ученое звание                                                           подпись                        И.О. Фамилия</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43A6">
        <w:rPr>
          <w:rFonts w:ascii="Times New Roman" w:eastAsia="Times New Roman" w:hAnsi="Times New Roman" w:cs="Times New Roman"/>
          <w:sz w:val="24"/>
          <w:szCs w:val="24"/>
          <w:lang w:eastAsia="ru-RU"/>
        </w:rPr>
        <w:t>«____» _________________ 20_ г.</w:t>
      </w:r>
    </w:p>
    <w:p w:rsidR="006443A6" w:rsidRPr="006443A6" w:rsidRDefault="006443A6" w:rsidP="006443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43A6" w:rsidRPr="006443A6" w:rsidRDefault="006443A6" w:rsidP="006443A6">
      <w:pPr>
        <w:spacing w:after="200" w:line="276" w:lineRule="auto"/>
        <w:rPr>
          <w:rFonts w:ascii="Calibri" w:eastAsia="Calibri" w:hAnsi="Calibri" w:cs="Times New Roman"/>
        </w:rPr>
      </w:pPr>
    </w:p>
    <w:p w:rsidR="006443A6" w:rsidRDefault="006443A6" w:rsidP="00F65987">
      <w:pPr>
        <w:spacing w:after="0" w:line="360" w:lineRule="auto"/>
        <w:ind w:firstLine="567"/>
        <w:jc w:val="both"/>
        <w:rPr>
          <w:rFonts w:ascii="Times New Roman" w:hAnsi="Times New Roman" w:cs="Times New Roman"/>
          <w:sz w:val="28"/>
          <w:szCs w:val="28"/>
        </w:rPr>
      </w:pPr>
    </w:p>
    <w:p w:rsidR="00F65987" w:rsidRDefault="00F65987" w:rsidP="00F65987">
      <w:pPr>
        <w:pStyle w:val="a3"/>
        <w:spacing w:line="360" w:lineRule="auto"/>
        <w:jc w:val="both"/>
        <w:rPr>
          <w:rFonts w:ascii="Times New Roman" w:hAnsi="Times New Roman" w:cs="Times New Roman"/>
          <w:sz w:val="28"/>
          <w:szCs w:val="28"/>
        </w:rPr>
      </w:pPr>
    </w:p>
    <w:p w:rsidR="006443A6" w:rsidRDefault="006443A6" w:rsidP="00F65987">
      <w:pPr>
        <w:pStyle w:val="a3"/>
        <w:spacing w:line="360" w:lineRule="auto"/>
        <w:jc w:val="both"/>
        <w:rPr>
          <w:rFonts w:ascii="Times New Roman" w:hAnsi="Times New Roman" w:cs="Times New Roman"/>
          <w:sz w:val="28"/>
          <w:szCs w:val="28"/>
        </w:rPr>
      </w:pPr>
    </w:p>
    <w:p w:rsidR="006443A6" w:rsidRDefault="006443A6" w:rsidP="00F65987">
      <w:pPr>
        <w:pStyle w:val="a3"/>
        <w:spacing w:line="360" w:lineRule="auto"/>
        <w:jc w:val="both"/>
        <w:rPr>
          <w:rFonts w:ascii="Times New Roman" w:hAnsi="Times New Roman" w:cs="Times New Roman"/>
          <w:sz w:val="28"/>
          <w:szCs w:val="28"/>
        </w:rPr>
      </w:pPr>
    </w:p>
    <w:p w:rsidR="006443A6" w:rsidRDefault="006443A6" w:rsidP="00F65987">
      <w:pPr>
        <w:pStyle w:val="a3"/>
        <w:spacing w:line="360" w:lineRule="auto"/>
        <w:jc w:val="both"/>
        <w:rPr>
          <w:rFonts w:ascii="Times New Roman" w:hAnsi="Times New Roman" w:cs="Times New Roman"/>
          <w:sz w:val="28"/>
          <w:szCs w:val="28"/>
        </w:rPr>
      </w:pPr>
    </w:p>
    <w:p w:rsidR="00AD63AE" w:rsidRDefault="00AD63AE" w:rsidP="00AD63AE">
      <w:pPr>
        <w:shd w:val="clear" w:color="auto" w:fill="FFFFFF"/>
        <w:spacing w:before="100" w:beforeAutospacing="1" w:after="100" w:afterAutospacing="1" w:line="240" w:lineRule="auto"/>
        <w:ind w:firstLine="540"/>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ПРИЛОЖЕНИЕ</w:t>
      </w:r>
    </w:p>
    <w:p w:rsidR="006443A6" w:rsidRPr="006443A6" w:rsidRDefault="006443A6" w:rsidP="006443A6">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b/>
          <w:bCs/>
          <w:color w:val="000000"/>
          <w:sz w:val="24"/>
          <w:szCs w:val="24"/>
          <w:lang w:eastAsia="ru-RU"/>
        </w:rPr>
        <w:t>ОТЗЫВ</w:t>
      </w:r>
    </w:p>
    <w:p w:rsidR="006443A6" w:rsidRPr="006443A6" w:rsidRDefault="006443A6" w:rsidP="006443A6">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lang w:eastAsia="ru-RU"/>
        </w:rPr>
      </w:pPr>
      <w:r w:rsidRPr="006443A6">
        <w:rPr>
          <w:rFonts w:ascii="Times New Roman" w:eastAsia="Times New Roman" w:hAnsi="Times New Roman" w:cs="Times New Roman"/>
          <w:b/>
          <w:bCs/>
          <w:color w:val="000000"/>
          <w:lang w:eastAsia="ru-RU"/>
        </w:rPr>
        <w:t>научного руководителя на</w:t>
      </w:r>
      <w:r w:rsidRPr="006443A6">
        <w:rPr>
          <w:rFonts w:ascii="Times New Roman" w:eastAsia="Times New Roman" w:hAnsi="Times New Roman" w:cs="Times New Roman"/>
          <w:b/>
          <w:bCs/>
          <w:color w:val="000000"/>
          <w:sz w:val="24"/>
          <w:szCs w:val="24"/>
          <w:lang w:eastAsia="ru-RU"/>
        </w:rPr>
        <w:t> </w:t>
      </w:r>
      <w:r w:rsidRPr="006443A6">
        <w:rPr>
          <w:rFonts w:ascii="Times New Roman" w:eastAsia="Times New Roman" w:hAnsi="Times New Roman" w:cs="Times New Roman"/>
          <w:b/>
          <w:bCs/>
          <w:color w:val="000000"/>
          <w:lang w:eastAsia="ru-RU"/>
        </w:rPr>
        <w:t>научно-квалификационную работу</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аспиранта федерального государственного автономного образовательного учреждения высшего образования «Южный федеральный университет»</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_____________________________________________________________________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Направление подготовки 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Направленность образовательной программы_______________________________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Тема научно-квалификационной работы____________________________________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Утверждена приказом ректора от «___» ______________201_ г. № 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Объем работы _________________________________________________________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Заключение об актуальности работы 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Заключение о научной новизне научно-квалификационной работы_______________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Основные результаты научно-квалификационной работы и положительные стороны</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______________________________________________________________________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Недостатки работы______________________________________________________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Индивидуальные особенности аспиранта, навыки работы с литературой, навык публичных выступлений ______________________________________________________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Степень сформированности универсальных, общепрофессиональных и профессиональных компетенций</w:t>
      </w:r>
      <w:r w:rsidR="00AD63AE">
        <w:rPr>
          <w:rFonts w:ascii="Times New Roman" w:eastAsia="Times New Roman" w:hAnsi="Times New Roman" w:cs="Times New Roman"/>
          <w:color w:val="000000"/>
          <w:sz w:val="24"/>
          <w:szCs w:val="24"/>
          <w:lang w:eastAsia="ru-RU"/>
        </w:rPr>
        <w:t xml:space="preserve"> </w:t>
      </w:r>
      <w:r w:rsidRPr="006443A6">
        <w:rPr>
          <w:rFonts w:ascii="Times New Roman" w:eastAsia="Times New Roman" w:hAnsi="Times New Roman" w:cs="Times New Roman"/>
          <w:color w:val="000000"/>
          <w:sz w:val="24"/>
          <w:szCs w:val="24"/>
          <w:lang w:eastAsia="ru-RU"/>
        </w:rPr>
        <w:t xml:space="preserve"> 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Основные публикации </w:t>
      </w:r>
      <w:r w:rsidRPr="006443A6">
        <w:rPr>
          <w:rFonts w:ascii="Times New Roman" w:eastAsia="Times New Roman" w:hAnsi="Times New Roman" w:cs="Times New Roman"/>
          <w:i/>
          <w:iCs/>
          <w:color w:val="000000"/>
          <w:sz w:val="24"/>
          <w:szCs w:val="24"/>
          <w:u w:val="single"/>
          <w:lang w:eastAsia="ru-RU"/>
        </w:rPr>
        <w:t>указать количество публикаций, их достоинство (ВАК, РИНЦ, Scopus, WoS) и полноту опубликования результатов</w:t>
      </w:r>
    </w:p>
    <w:p w:rsid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Заключение и предполагаемая оценка с указанием процента</w:t>
      </w:r>
      <w:r w:rsidR="00C2408A">
        <w:rPr>
          <w:rFonts w:ascii="Times New Roman" w:eastAsia="Times New Roman" w:hAnsi="Times New Roman" w:cs="Times New Roman"/>
          <w:color w:val="000000"/>
          <w:sz w:val="24"/>
          <w:szCs w:val="24"/>
          <w:lang w:eastAsia="ru-RU"/>
        </w:rPr>
        <w:t xml:space="preserve"> оригинального текста в научном </w:t>
      </w:r>
      <w:r w:rsidRPr="006443A6">
        <w:rPr>
          <w:rFonts w:ascii="Times New Roman" w:eastAsia="Times New Roman" w:hAnsi="Times New Roman" w:cs="Times New Roman"/>
          <w:color w:val="000000"/>
          <w:sz w:val="24"/>
          <w:szCs w:val="24"/>
          <w:lang w:eastAsia="ru-RU"/>
        </w:rPr>
        <w:t>доклад</w:t>
      </w:r>
      <w:r w:rsidR="00C2408A">
        <w:rPr>
          <w:rFonts w:ascii="Times New Roman" w:eastAsia="Times New Roman" w:hAnsi="Times New Roman" w:cs="Times New Roman"/>
          <w:color w:val="000000"/>
          <w:sz w:val="24"/>
          <w:szCs w:val="24"/>
          <w:lang w:eastAsia="ru-RU"/>
        </w:rPr>
        <w:t xml:space="preserve">е с соответствующим обоснованием     _______________________________ </w:t>
      </w:r>
    </w:p>
    <w:p w:rsidR="00C2408A" w:rsidRPr="006443A6" w:rsidRDefault="00C2408A"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Научный руководитель</w:t>
      </w:r>
      <w:r w:rsidR="00053FE6">
        <w:rPr>
          <w:rFonts w:ascii="Times New Roman" w:eastAsia="Times New Roman" w:hAnsi="Times New Roman" w:cs="Times New Roman"/>
          <w:color w:val="000000"/>
          <w:sz w:val="24"/>
          <w:szCs w:val="24"/>
          <w:lang w:eastAsia="ru-RU"/>
        </w:rPr>
        <w:t xml:space="preserve">  </w:t>
      </w:r>
    </w:p>
    <w:p w:rsidR="006443A6" w:rsidRPr="006443A6" w:rsidRDefault="006443A6" w:rsidP="00555AE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должность,</w:t>
      </w:r>
      <w:r w:rsidR="00555AE1">
        <w:rPr>
          <w:rFonts w:ascii="Times New Roman" w:eastAsia="Times New Roman" w:hAnsi="Times New Roman" w:cs="Times New Roman"/>
          <w:color w:val="000000"/>
          <w:sz w:val="24"/>
          <w:szCs w:val="24"/>
          <w:lang w:eastAsia="ru-RU"/>
        </w:rPr>
        <w:t xml:space="preserve"> </w:t>
      </w:r>
      <w:r w:rsidRPr="006443A6">
        <w:rPr>
          <w:rFonts w:ascii="Times New Roman" w:eastAsia="Times New Roman" w:hAnsi="Times New Roman" w:cs="Times New Roman"/>
          <w:color w:val="000000"/>
          <w:sz w:val="24"/>
          <w:szCs w:val="24"/>
          <w:lang w:eastAsia="ru-RU"/>
        </w:rPr>
        <w:t>ученая степень,</w:t>
      </w:r>
    </w:p>
    <w:p w:rsidR="006443A6" w:rsidRPr="006443A6" w:rsidRDefault="006443A6" w:rsidP="006443A6">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6443A6">
        <w:rPr>
          <w:rFonts w:ascii="Times New Roman" w:eastAsia="Times New Roman" w:hAnsi="Times New Roman" w:cs="Times New Roman"/>
          <w:color w:val="000000"/>
          <w:sz w:val="24"/>
          <w:szCs w:val="24"/>
          <w:lang w:eastAsia="ru-RU"/>
        </w:rPr>
        <w:t>ученое звание подпись И.О. Фамилия</w:t>
      </w:r>
    </w:p>
    <w:p w:rsidR="006443A6" w:rsidRPr="00555AE1" w:rsidRDefault="00555AE1" w:rsidP="00555AE1">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_________________ 20___</w:t>
      </w:r>
      <w:r w:rsidR="006443A6" w:rsidRPr="006443A6">
        <w:rPr>
          <w:rFonts w:ascii="Times New Roman" w:eastAsia="Times New Roman" w:hAnsi="Times New Roman" w:cs="Times New Roman"/>
          <w:color w:val="000000"/>
          <w:sz w:val="24"/>
          <w:szCs w:val="24"/>
          <w:lang w:eastAsia="ru-RU"/>
        </w:rPr>
        <w:t>г.</w:t>
      </w:r>
    </w:p>
    <w:sectPr w:rsidR="006443A6" w:rsidRPr="00555A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43" w:rsidRDefault="00053B43" w:rsidP="001E50C0">
      <w:pPr>
        <w:spacing w:after="0" w:line="240" w:lineRule="auto"/>
      </w:pPr>
      <w:r>
        <w:separator/>
      </w:r>
    </w:p>
  </w:endnote>
  <w:endnote w:type="continuationSeparator" w:id="0">
    <w:p w:rsidR="00053B43" w:rsidRDefault="00053B43" w:rsidP="001E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43" w:rsidRDefault="00053B43" w:rsidP="001E50C0">
      <w:pPr>
        <w:spacing w:after="0" w:line="240" w:lineRule="auto"/>
      </w:pPr>
      <w:r>
        <w:separator/>
      </w:r>
    </w:p>
  </w:footnote>
  <w:footnote w:type="continuationSeparator" w:id="0">
    <w:p w:rsidR="00053B43" w:rsidRDefault="00053B43" w:rsidP="001E5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699"/>
    <w:multiLevelType w:val="hybridMultilevel"/>
    <w:tmpl w:val="2F7E44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DE24C7C"/>
    <w:multiLevelType w:val="hybridMultilevel"/>
    <w:tmpl w:val="153C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A2E8A"/>
    <w:multiLevelType w:val="hybridMultilevel"/>
    <w:tmpl w:val="CE22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86CE8"/>
    <w:multiLevelType w:val="hybridMultilevel"/>
    <w:tmpl w:val="0BAAB362"/>
    <w:lvl w:ilvl="0" w:tplc="7C321A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5706CAD"/>
    <w:multiLevelType w:val="hybridMultilevel"/>
    <w:tmpl w:val="F94C9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11614E"/>
    <w:multiLevelType w:val="hybridMultilevel"/>
    <w:tmpl w:val="9A4AAA08"/>
    <w:lvl w:ilvl="0" w:tplc="23305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BD3549"/>
    <w:multiLevelType w:val="multilevel"/>
    <w:tmpl w:val="CC32375A"/>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15:restartNumberingAfterBreak="0">
    <w:nsid w:val="32E531D1"/>
    <w:multiLevelType w:val="hybridMultilevel"/>
    <w:tmpl w:val="5A32B65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3C4C709D"/>
    <w:multiLevelType w:val="hybridMultilevel"/>
    <w:tmpl w:val="F04E89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E895FA1"/>
    <w:multiLevelType w:val="hybridMultilevel"/>
    <w:tmpl w:val="2442488A"/>
    <w:lvl w:ilvl="0" w:tplc="08E48B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AB3441D"/>
    <w:multiLevelType w:val="hybridMultilevel"/>
    <w:tmpl w:val="A3C064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5F503F9E"/>
    <w:multiLevelType w:val="hybridMultilevel"/>
    <w:tmpl w:val="DEFC04C4"/>
    <w:lvl w:ilvl="0" w:tplc="2A2AE88E">
      <w:start w:val="1"/>
      <w:numFmt w:val="decimal"/>
      <w:lvlText w:val="%1."/>
      <w:lvlJc w:val="left"/>
      <w:pPr>
        <w:tabs>
          <w:tab w:val="num" w:pos="360"/>
        </w:tabs>
        <w:ind w:left="360" w:hanging="360"/>
      </w:pPr>
      <w:rPr>
        <w:rFonts w:hint="default"/>
        <w:i w:val="0"/>
      </w:rPr>
    </w:lvl>
    <w:lvl w:ilvl="1" w:tplc="23780C46">
      <w:start w:val="6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61D41D6"/>
    <w:multiLevelType w:val="hybridMultilevel"/>
    <w:tmpl w:val="79A4E8B2"/>
    <w:lvl w:ilvl="0" w:tplc="CA5E2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88098E"/>
    <w:multiLevelType w:val="hybridMultilevel"/>
    <w:tmpl w:val="F3B4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1473C2"/>
    <w:multiLevelType w:val="hybridMultilevel"/>
    <w:tmpl w:val="6AB2CC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A863D10"/>
    <w:multiLevelType w:val="hybridMultilevel"/>
    <w:tmpl w:val="87762D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B1E79A9"/>
    <w:multiLevelType w:val="multilevel"/>
    <w:tmpl w:val="D284A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F35AF7"/>
    <w:multiLevelType w:val="hybridMultilevel"/>
    <w:tmpl w:val="FD1CBB08"/>
    <w:lvl w:ilvl="0" w:tplc="B48E485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D086A82"/>
    <w:multiLevelType w:val="multilevel"/>
    <w:tmpl w:val="D284AC8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2"/>
  </w:num>
  <w:num w:numId="3">
    <w:abstractNumId w:val="5"/>
  </w:num>
  <w:num w:numId="4">
    <w:abstractNumId w:val="9"/>
  </w:num>
  <w:num w:numId="5">
    <w:abstractNumId w:val="3"/>
  </w:num>
  <w:num w:numId="6">
    <w:abstractNumId w:val="10"/>
  </w:num>
  <w:num w:numId="7">
    <w:abstractNumId w:val="0"/>
  </w:num>
  <w:num w:numId="8">
    <w:abstractNumId w:val="7"/>
  </w:num>
  <w:num w:numId="9">
    <w:abstractNumId w:val="2"/>
  </w:num>
  <w:num w:numId="10">
    <w:abstractNumId w:val="17"/>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16"/>
  </w:num>
  <w:num w:numId="16">
    <w:abstractNumId w:val="8"/>
  </w:num>
  <w:num w:numId="17">
    <w:abstractNumId w:val="4"/>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C4"/>
    <w:rsid w:val="0000078C"/>
    <w:rsid w:val="00021E1F"/>
    <w:rsid w:val="000263E7"/>
    <w:rsid w:val="00026CA0"/>
    <w:rsid w:val="00053B43"/>
    <w:rsid w:val="00053FE6"/>
    <w:rsid w:val="00056EA9"/>
    <w:rsid w:val="00070BB8"/>
    <w:rsid w:val="000E3A0F"/>
    <w:rsid w:val="000E674E"/>
    <w:rsid w:val="001053DB"/>
    <w:rsid w:val="0010795D"/>
    <w:rsid w:val="00125B27"/>
    <w:rsid w:val="001E50C0"/>
    <w:rsid w:val="001E76AA"/>
    <w:rsid w:val="00201589"/>
    <w:rsid w:val="00202CEA"/>
    <w:rsid w:val="00252264"/>
    <w:rsid w:val="00297E21"/>
    <w:rsid w:val="002C2B31"/>
    <w:rsid w:val="002C5513"/>
    <w:rsid w:val="002E3770"/>
    <w:rsid w:val="00350C40"/>
    <w:rsid w:val="00376E34"/>
    <w:rsid w:val="003E53ED"/>
    <w:rsid w:val="003F647A"/>
    <w:rsid w:val="004143AB"/>
    <w:rsid w:val="00414877"/>
    <w:rsid w:val="0045395D"/>
    <w:rsid w:val="004549EC"/>
    <w:rsid w:val="004A2E7F"/>
    <w:rsid w:val="004B31C4"/>
    <w:rsid w:val="004B4633"/>
    <w:rsid w:val="004F495D"/>
    <w:rsid w:val="005068F6"/>
    <w:rsid w:val="00555AE1"/>
    <w:rsid w:val="005B7BEB"/>
    <w:rsid w:val="00606838"/>
    <w:rsid w:val="00620433"/>
    <w:rsid w:val="0064421F"/>
    <w:rsid w:val="006443A6"/>
    <w:rsid w:val="00667461"/>
    <w:rsid w:val="00670ED4"/>
    <w:rsid w:val="006D1CE4"/>
    <w:rsid w:val="00703790"/>
    <w:rsid w:val="0074443F"/>
    <w:rsid w:val="00751D0E"/>
    <w:rsid w:val="00764353"/>
    <w:rsid w:val="007D030C"/>
    <w:rsid w:val="008132FF"/>
    <w:rsid w:val="00823B14"/>
    <w:rsid w:val="00853C90"/>
    <w:rsid w:val="00897E13"/>
    <w:rsid w:val="00897FCE"/>
    <w:rsid w:val="008B2357"/>
    <w:rsid w:val="008B3898"/>
    <w:rsid w:val="008D4D03"/>
    <w:rsid w:val="008F64FE"/>
    <w:rsid w:val="00900C48"/>
    <w:rsid w:val="00920226"/>
    <w:rsid w:val="00923959"/>
    <w:rsid w:val="009668CB"/>
    <w:rsid w:val="0097218C"/>
    <w:rsid w:val="009C559A"/>
    <w:rsid w:val="00A04F5A"/>
    <w:rsid w:val="00A4205F"/>
    <w:rsid w:val="00A657EA"/>
    <w:rsid w:val="00A73638"/>
    <w:rsid w:val="00A76251"/>
    <w:rsid w:val="00AC187C"/>
    <w:rsid w:val="00AC595C"/>
    <w:rsid w:val="00AD3B7C"/>
    <w:rsid w:val="00AD4245"/>
    <w:rsid w:val="00AD63AE"/>
    <w:rsid w:val="00B62B2D"/>
    <w:rsid w:val="00B86ED0"/>
    <w:rsid w:val="00C1244C"/>
    <w:rsid w:val="00C14526"/>
    <w:rsid w:val="00C2408A"/>
    <w:rsid w:val="00C402B8"/>
    <w:rsid w:val="00C72107"/>
    <w:rsid w:val="00C858A5"/>
    <w:rsid w:val="00CB385C"/>
    <w:rsid w:val="00CC69E9"/>
    <w:rsid w:val="00D0705D"/>
    <w:rsid w:val="00D45C53"/>
    <w:rsid w:val="00D565C8"/>
    <w:rsid w:val="00D90A5A"/>
    <w:rsid w:val="00D938B0"/>
    <w:rsid w:val="00DB7F00"/>
    <w:rsid w:val="00DD7414"/>
    <w:rsid w:val="00DF27DB"/>
    <w:rsid w:val="00EB19BB"/>
    <w:rsid w:val="00F2047B"/>
    <w:rsid w:val="00F3170A"/>
    <w:rsid w:val="00F31F29"/>
    <w:rsid w:val="00F42D2C"/>
    <w:rsid w:val="00F65987"/>
    <w:rsid w:val="00F94D26"/>
    <w:rsid w:val="00FA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193E17"/>
  <w15:chartTrackingRefBased/>
  <w15:docId w15:val="{F24992A2-C0B8-460F-A73C-F75F1A60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1C4"/>
    <w:pPr>
      <w:spacing w:after="0" w:line="240" w:lineRule="auto"/>
    </w:pPr>
  </w:style>
  <w:style w:type="paragraph" w:customStyle="1" w:styleId="Default">
    <w:name w:val="Default"/>
    <w:rsid w:val="00A7625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Знак"/>
    <w:basedOn w:val="a"/>
    <w:rsid w:val="00414877"/>
    <w:pPr>
      <w:spacing w:line="240" w:lineRule="exact"/>
    </w:pPr>
    <w:rPr>
      <w:rFonts w:ascii="Verdana" w:eastAsia="Times New Roman" w:hAnsi="Verdana" w:cs="Times New Roman"/>
      <w:sz w:val="20"/>
      <w:szCs w:val="20"/>
      <w:lang w:val="en-US"/>
    </w:rPr>
  </w:style>
  <w:style w:type="paragraph" w:styleId="a5">
    <w:name w:val="List Paragraph"/>
    <w:basedOn w:val="a"/>
    <w:link w:val="a6"/>
    <w:uiPriority w:val="34"/>
    <w:qFormat/>
    <w:rsid w:val="000263E7"/>
    <w:pPr>
      <w:ind w:left="720"/>
      <w:contextualSpacing/>
    </w:pPr>
  </w:style>
  <w:style w:type="paragraph" w:styleId="a7">
    <w:name w:val="Balloon Text"/>
    <w:basedOn w:val="a"/>
    <w:link w:val="a8"/>
    <w:uiPriority w:val="99"/>
    <w:semiHidden/>
    <w:unhideWhenUsed/>
    <w:rsid w:val="003F64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647A"/>
    <w:rPr>
      <w:rFonts w:ascii="Segoe UI" w:hAnsi="Segoe UI" w:cs="Segoe UI"/>
      <w:sz w:val="18"/>
      <w:szCs w:val="18"/>
    </w:rPr>
  </w:style>
  <w:style w:type="character" w:customStyle="1" w:styleId="a6">
    <w:name w:val="Абзац списка Знак"/>
    <w:link w:val="a5"/>
    <w:uiPriority w:val="34"/>
    <w:locked/>
    <w:rsid w:val="00F65987"/>
  </w:style>
  <w:style w:type="paragraph" w:styleId="a9">
    <w:name w:val="header"/>
    <w:basedOn w:val="a"/>
    <w:link w:val="aa"/>
    <w:uiPriority w:val="99"/>
    <w:unhideWhenUsed/>
    <w:rsid w:val="001E50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50C0"/>
  </w:style>
  <w:style w:type="paragraph" w:styleId="ab">
    <w:name w:val="footer"/>
    <w:basedOn w:val="a"/>
    <w:link w:val="ac"/>
    <w:uiPriority w:val="99"/>
    <w:unhideWhenUsed/>
    <w:rsid w:val="001E50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56</Pages>
  <Words>18067</Words>
  <Characters>102987</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Южный Федеральный Университет</Company>
  <LinksUpToDate>false</LinksUpToDate>
  <CharactersWithSpaces>120813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Казачанская Елена Александровна</dc:creator>
  <cp:keywords/>
  <dc:description/>
  <cp:lastModifiedBy>Казачанская Елена Александровна</cp:lastModifiedBy>
  <cp:revision>42</cp:revision>
  <cp:lastPrinted>2016-12-16T14:35:00Z</cp:lastPrinted>
  <dcterms:created xsi:type="dcterms:W3CDTF">2016-12-15T09:56:00Z</dcterms:created>
  <dcterms:modified xsi:type="dcterms:W3CDTF">2016-12-22T14:19:00Z</dcterms:modified>
</cp:coreProperties>
</file>